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D8" w:rsidRPr="001032D7" w:rsidRDefault="006434D8" w:rsidP="00AF1846">
      <w:pPr>
        <w:snapToGrid w:val="0"/>
        <w:spacing w:line="360" w:lineRule="auto"/>
        <w:jc w:val="center"/>
        <w:rPr>
          <w:rFonts w:eastAsia="仿宋_GB2312"/>
          <w:snapToGrid w:val="0"/>
          <w:color w:val="000000" w:themeColor="text1"/>
          <w:kern w:val="0"/>
          <w:sz w:val="24"/>
        </w:rPr>
      </w:pPr>
    </w:p>
    <w:p w:rsidR="00D824AF" w:rsidRPr="001032D7" w:rsidRDefault="00D824AF" w:rsidP="00AF1846">
      <w:pPr>
        <w:snapToGrid w:val="0"/>
        <w:spacing w:line="360" w:lineRule="auto"/>
        <w:jc w:val="center"/>
        <w:rPr>
          <w:rFonts w:eastAsia="仿宋_GB2312"/>
          <w:snapToGrid w:val="0"/>
          <w:color w:val="000000" w:themeColor="text1"/>
          <w:kern w:val="0"/>
          <w:sz w:val="24"/>
        </w:rPr>
      </w:pPr>
    </w:p>
    <w:p w:rsidR="00EF1ED3" w:rsidRPr="001032D7" w:rsidRDefault="00EF1ED3" w:rsidP="00EF1ED3">
      <w:pPr>
        <w:snapToGrid w:val="0"/>
        <w:spacing w:line="276" w:lineRule="auto"/>
        <w:jc w:val="center"/>
        <w:rPr>
          <w:rFonts w:eastAsia="小标宋"/>
          <w:color w:val="000000" w:themeColor="text1"/>
          <w:sz w:val="44"/>
          <w:szCs w:val="44"/>
        </w:rPr>
      </w:pPr>
      <w:r w:rsidRPr="001032D7">
        <w:rPr>
          <w:rFonts w:eastAsia="小标宋"/>
          <w:color w:val="000000" w:themeColor="text1"/>
          <w:sz w:val="44"/>
          <w:szCs w:val="44"/>
        </w:rPr>
        <w:t>关于贯彻落实</w:t>
      </w:r>
      <w:proofErr w:type="gramStart"/>
      <w:r w:rsidRPr="001032D7">
        <w:rPr>
          <w:rFonts w:eastAsia="小标宋"/>
          <w:color w:val="000000" w:themeColor="text1"/>
          <w:sz w:val="44"/>
          <w:szCs w:val="44"/>
        </w:rPr>
        <w:t>稳企业稳</w:t>
      </w:r>
      <w:proofErr w:type="gramEnd"/>
      <w:r w:rsidRPr="001032D7">
        <w:rPr>
          <w:rFonts w:eastAsia="小标宋"/>
          <w:color w:val="000000" w:themeColor="text1"/>
          <w:sz w:val="44"/>
          <w:szCs w:val="44"/>
        </w:rPr>
        <w:t>增长</w:t>
      </w:r>
    </w:p>
    <w:p w:rsidR="00EF1ED3" w:rsidRPr="001032D7" w:rsidRDefault="00EF1ED3" w:rsidP="00EF1ED3">
      <w:pPr>
        <w:snapToGrid w:val="0"/>
        <w:spacing w:line="276" w:lineRule="auto"/>
        <w:jc w:val="center"/>
        <w:rPr>
          <w:rFonts w:eastAsia="小标宋"/>
          <w:color w:val="000000" w:themeColor="text1"/>
          <w:sz w:val="44"/>
          <w:szCs w:val="44"/>
        </w:rPr>
      </w:pPr>
      <w:r w:rsidRPr="001032D7">
        <w:rPr>
          <w:rFonts w:eastAsia="小标宋"/>
          <w:color w:val="000000" w:themeColor="text1"/>
          <w:sz w:val="44"/>
          <w:szCs w:val="44"/>
        </w:rPr>
        <w:t>促进实体经济发展政策举措的通知</w:t>
      </w:r>
    </w:p>
    <w:p w:rsidR="00EF1ED3" w:rsidRPr="001032D7" w:rsidRDefault="00EF1ED3" w:rsidP="00EF1ED3">
      <w:pPr>
        <w:spacing w:line="360" w:lineRule="auto"/>
        <w:jc w:val="center"/>
        <w:rPr>
          <w:rFonts w:eastAsia="楷体_GB2312"/>
          <w:snapToGrid w:val="0"/>
          <w:color w:val="000000" w:themeColor="text1"/>
          <w:kern w:val="0"/>
          <w:sz w:val="32"/>
          <w:szCs w:val="32"/>
        </w:rPr>
      </w:pPr>
      <w:r w:rsidRPr="001032D7">
        <w:rPr>
          <w:rFonts w:eastAsia="楷体_GB2312"/>
          <w:snapToGrid w:val="0"/>
          <w:color w:val="000000" w:themeColor="text1"/>
          <w:kern w:val="0"/>
          <w:sz w:val="32"/>
          <w:szCs w:val="32"/>
        </w:rPr>
        <w:t>（</w:t>
      </w:r>
      <w:r w:rsidR="003C694C" w:rsidRPr="001032D7">
        <w:rPr>
          <w:rFonts w:eastAsia="楷体_GB2312" w:hint="eastAsia"/>
          <w:snapToGrid w:val="0"/>
          <w:color w:val="000000" w:themeColor="text1"/>
          <w:kern w:val="0"/>
          <w:sz w:val="32"/>
          <w:szCs w:val="32"/>
        </w:rPr>
        <w:t>征求意见</w:t>
      </w:r>
      <w:r w:rsidR="00943155" w:rsidRPr="001032D7">
        <w:rPr>
          <w:rFonts w:eastAsia="楷体_GB2312" w:hint="eastAsia"/>
          <w:snapToGrid w:val="0"/>
          <w:color w:val="000000" w:themeColor="text1"/>
          <w:kern w:val="0"/>
          <w:sz w:val="32"/>
          <w:szCs w:val="32"/>
        </w:rPr>
        <w:t>稿</w:t>
      </w:r>
      <w:r w:rsidRPr="001032D7">
        <w:rPr>
          <w:rFonts w:eastAsia="楷体_GB2312"/>
          <w:snapToGrid w:val="0"/>
          <w:color w:val="000000" w:themeColor="text1"/>
          <w:kern w:val="0"/>
          <w:sz w:val="32"/>
          <w:szCs w:val="32"/>
        </w:rPr>
        <w:t>）</w:t>
      </w:r>
    </w:p>
    <w:p w:rsidR="00EF1ED3" w:rsidRPr="001032D7" w:rsidRDefault="00EF1ED3" w:rsidP="007252EC">
      <w:pPr>
        <w:adjustRightInd w:val="0"/>
        <w:snapToGrid w:val="0"/>
        <w:spacing w:line="360" w:lineRule="auto"/>
        <w:jc w:val="center"/>
        <w:rPr>
          <w:rFonts w:eastAsia="仿宋_GB2312"/>
          <w:snapToGrid w:val="0"/>
          <w:color w:val="000000" w:themeColor="text1"/>
          <w:kern w:val="0"/>
          <w:sz w:val="32"/>
          <w:szCs w:val="32"/>
        </w:rPr>
      </w:pPr>
    </w:p>
    <w:p w:rsidR="00246CA9" w:rsidRPr="001032D7" w:rsidRDefault="00246CA9" w:rsidP="007252EC">
      <w:pPr>
        <w:adjustRightInd w:val="0"/>
        <w:snapToGrid w:val="0"/>
        <w:spacing w:line="360" w:lineRule="auto"/>
        <w:rPr>
          <w:rFonts w:eastAsia="仿宋_GB2312"/>
          <w:color w:val="000000" w:themeColor="text1"/>
          <w:sz w:val="32"/>
          <w:szCs w:val="32"/>
        </w:rPr>
      </w:pPr>
      <w:r w:rsidRPr="001032D7">
        <w:rPr>
          <w:rFonts w:eastAsia="仿宋_GB2312"/>
          <w:color w:val="000000" w:themeColor="text1"/>
          <w:sz w:val="32"/>
          <w:szCs w:val="32"/>
        </w:rPr>
        <w:t>各区、县（市）人民政府，市政府各部门、各直属单位：</w:t>
      </w:r>
    </w:p>
    <w:p w:rsidR="00246CA9" w:rsidRPr="001032D7" w:rsidRDefault="00246CA9" w:rsidP="007252EC">
      <w:pPr>
        <w:adjustRightInd w:val="0"/>
        <w:snapToGrid w:val="0"/>
        <w:spacing w:line="360" w:lineRule="auto"/>
        <w:ind w:firstLineChars="200" w:firstLine="640"/>
        <w:rPr>
          <w:rFonts w:eastAsia="仿宋_GB2312"/>
          <w:color w:val="000000" w:themeColor="text1"/>
          <w:sz w:val="32"/>
          <w:szCs w:val="32"/>
        </w:rPr>
      </w:pPr>
      <w:r w:rsidRPr="001032D7">
        <w:rPr>
          <w:rFonts w:eastAsia="仿宋_GB2312"/>
          <w:color w:val="000000" w:themeColor="text1"/>
          <w:sz w:val="32"/>
          <w:szCs w:val="32"/>
        </w:rPr>
        <w:t>为深入贯彻中央经济工作会议和全国</w:t>
      </w:r>
      <w:r w:rsidRPr="001032D7">
        <w:rPr>
          <w:rFonts w:eastAsia="仿宋_GB2312"/>
          <w:color w:val="000000" w:themeColor="text1"/>
          <w:sz w:val="32"/>
          <w:szCs w:val="32"/>
        </w:rPr>
        <w:t>“</w:t>
      </w:r>
      <w:r w:rsidRPr="001032D7">
        <w:rPr>
          <w:rFonts w:eastAsia="仿宋_GB2312"/>
          <w:color w:val="000000" w:themeColor="text1"/>
          <w:sz w:val="32"/>
          <w:szCs w:val="32"/>
        </w:rPr>
        <w:t>两会</w:t>
      </w:r>
      <w:r w:rsidRPr="001032D7">
        <w:rPr>
          <w:rFonts w:eastAsia="仿宋_GB2312"/>
          <w:color w:val="000000" w:themeColor="text1"/>
          <w:sz w:val="32"/>
          <w:szCs w:val="32"/>
        </w:rPr>
        <w:t>”</w:t>
      </w:r>
      <w:r w:rsidR="005E2BF1" w:rsidRPr="001032D7">
        <w:rPr>
          <w:rFonts w:eastAsia="仿宋_GB2312"/>
          <w:color w:val="000000" w:themeColor="text1"/>
          <w:sz w:val="32"/>
          <w:szCs w:val="32"/>
        </w:rPr>
        <w:t>精神</w:t>
      </w:r>
      <w:r w:rsidRPr="001032D7">
        <w:rPr>
          <w:rFonts w:eastAsia="仿宋_GB2312"/>
          <w:color w:val="000000" w:themeColor="text1"/>
          <w:sz w:val="32"/>
          <w:szCs w:val="32"/>
        </w:rPr>
        <w:t>，全面落实党中央国务院</w:t>
      </w:r>
      <w:r w:rsidR="000F3A27" w:rsidRPr="001032D7">
        <w:rPr>
          <w:rFonts w:eastAsia="仿宋_GB2312"/>
          <w:color w:val="000000" w:themeColor="text1"/>
          <w:sz w:val="32"/>
          <w:szCs w:val="32"/>
        </w:rPr>
        <w:t>和省委省政府</w:t>
      </w:r>
      <w:proofErr w:type="gramStart"/>
      <w:r w:rsidRPr="001032D7">
        <w:rPr>
          <w:rFonts w:eastAsia="仿宋_GB2312"/>
          <w:color w:val="000000" w:themeColor="text1"/>
          <w:sz w:val="32"/>
          <w:szCs w:val="32"/>
        </w:rPr>
        <w:t>关于稳企业稳增长</w:t>
      </w:r>
      <w:proofErr w:type="gramEnd"/>
      <w:r w:rsidRPr="001032D7">
        <w:rPr>
          <w:rFonts w:eastAsia="仿宋_GB2312"/>
          <w:color w:val="000000" w:themeColor="text1"/>
          <w:sz w:val="32"/>
          <w:szCs w:val="32"/>
        </w:rPr>
        <w:t>促进实体经济发展的决策部署，进一步促进全市经济社会持续健康发展，经市政府同意，现就有关事项通知如下：</w:t>
      </w:r>
    </w:p>
    <w:p w:rsidR="00246CA9" w:rsidRPr="001032D7" w:rsidRDefault="00246CA9" w:rsidP="007252EC">
      <w:pPr>
        <w:adjustRightInd w:val="0"/>
        <w:snapToGrid w:val="0"/>
        <w:spacing w:line="360" w:lineRule="auto"/>
        <w:ind w:firstLineChars="200" w:firstLine="640"/>
        <w:rPr>
          <w:rFonts w:eastAsia="黑体"/>
          <w:color w:val="000000" w:themeColor="text1"/>
          <w:sz w:val="32"/>
          <w:szCs w:val="32"/>
        </w:rPr>
      </w:pPr>
      <w:r w:rsidRPr="001032D7">
        <w:rPr>
          <w:rFonts w:eastAsia="黑体"/>
          <w:color w:val="000000" w:themeColor="text1"/>
          <w:sz w:val="32"/>
          <w:szCs w:val="32"/>
        </w:rPr>
        <w:t>一、</w:t>
      </w:r>
      <w:r w:rsidR="00A80F9A" w:rsidRPr="001032D7">
        <w:rPr>
          <w:rFonts w:eastAsia="黑体"/>
          <w:color w:val="000000" w:themeColor="text1"/>
          <w:sz w:val="32"/>
          <w:szCs w:val="32"/>
        </w:rPr>
        <w:t>进一步</w:t>
      </w:r>
      <w:r w:rsidR="00FD3A60" w:rsidRPr="001032D7">
        <w:rPr>
          <w:rFonts w:eastAsia="黑体"/>
          <w:color w:val="000000" w:themeColor="text1"/>
          <w:sz w:val="32"/>
          <w:szCs w:val="32"/>
        </w:rPr>
        <w:t>加大</w:t>
      </w:r>
      <w:r w:rsidRPr="001032D7">
        <w:rPr>
          <w:rFonts w:eastAsia="黑体"/>
          <w:color w:val="000000" w:themeColor="text1"/>
          <w:sz w:val="32"/>
          <w:szCs w:val="32"/>
        </w:rPr>
        <w:t>减税降费举措</w:t>
      </w:r>
      <w:r w:rsidR="00A80F9A" w:rsidRPr="001032D7">
        <w:rPr>
          <w:rFonts w:eastAsia="黑体"/>
          <w:color w:val="000000" w:themeColor="text1"/>
          <w:sz w:val="32"/>
          <w:szCs w:val="32"/>
        </w:rPr>
        <w:t>力度</w:t>
      </w:r>
    </w:p>
    <w:p w:rsidR="00694A2C" w:rsidRPr="001032D7" w:rsidRDefault="00246CA9" w:rsidP="007252EC">
      <w:pPr>
        <w:adjustRightInd w:val="0"/>
        <w:snapToGrid w:val="0"/>
        <w:spacing w:line="360" w:lineRule="auto"/>
        <w:ind w:firstLineChars="200" w:firstLine="643"/>
        <w:rPr>
          <w:rFonts w:eastAsia="楷体_GB2312"/>
          <w:color w:val="000000" w:themeColor="text1"/>
          <w:sz w:val="32"/>
          <w:szCs w:val="32"/>
        </w:rPr>
      </w:pPr>
      <w:r w:rsidRPr="001032D7">
        <w:rPr>
          <w:rFonts w:eastAsia="楷体_GB2312"/>
          <w:b/>
          <w:color w:val="000000" w:themeColor="text1"/>
          <w:sz w:val="32"/>
          <w:szCs w:val="32"/>
        </w:rPr>
        <w:t>（一）</w:t>
      </w:r>
      <w:r w:rsidR="00B7334D" w:rsidRPr="001032D7">
        <w:rPr>
          <w:rFonts w:eastAsia="楷体_GB2312"/>
          <w:b/>
          <w:color w:val="000000" w:themeColor="text1"/>
          <w:sz w:val="32"/>
          <w:szCs w:val="32"/>
        </w:rPr>
        <w:t>落实</w:t>
      </w:r>
      <w:r w:rsidR="009B7030" w:rsidRPr="001032D7">
        <w:rPr>
          <w:rFonts w:eastAsia="楷体_GB2312"/>
          <w:b/>
          <w:color w:val="000000" w:themeColor="text1"/>
          <w:sz w:val="32"/>
          <w:szCs w:val="32"/>
        </w:rPr>
        <w:t>深化</w:t>
      </w:r>
      <w:r w:rsidR="00B7334D" w:rsidRPr="001032D7">
        <w:rPr>
          <w:rFonts w:eastAsia="楷体_GB2312"/>
          <w:b/>
          <w:color w:val="000000" w:themeColor="text1"/>
          <w:sz w:val="32"/>
          <w:szCs w:val="32"/>
        </w:rPr>
        <w:t>增值税改革举措。</w:t>
      </w:r>
      <w:r w:rsidR="00374AF4" w:rsidRPr="001032D7">
        <w:rPr>
          <w:rFonts w:eastAsia="仿宋_GB2312"/>
          <w:color w:val="000000" w:themeColor="text1"/>
          <w:sz w:val="32"/>
          <w:szCs w:val="32"/>
        </w:rPr>
        <w:t>认真</w:t>
      </w:r>
      <w:r w:rsidR="00FF31D3" w:rsidRPr="001032D7">
        <w:rPr>
          <w:rFonts w:eastAsia="仿宋_GB2312"/>
          <w:color w:val="000000" w:themeColor="text1"/>
          <w:sz w:val="32"/>
          <w:szCs w:val="32"/>
        </w:rPr>
        <w:t>落实国家增值税改革举措，</w:t>
      </w:r>
      <w:r w:rsidR="00505783" w:rsidRPr="001032D7">
        <w:rPr>
          <w:rFonts w:eastAsia="仿宋_GB2312"/>
          <w:color w:val="000000" w:themeColor="text1"/>
          <w:sz w:val="32"/>
          <w:szCs w:val="32"/>
        </w:rPr>
        <w:t>按照国家税务总局统一部署，</w:t>
      </w:r>
      <w:r w:rsidR="00A20774" w:rsidRPr="001032D7">
        <w:rPr>
          <w:rFonts w:eastAsia="仿宋_GB2312" w:hint="eastAsia"/>
          <w:color w:val="000000" w:themeColor="text1"/>
          <w:sz w:val="32"/>
          <w:szCs w:val="32"/>
        </w:rPr>
        <w:t>4</w:t>
      </w:r>
      <w:r w:rsidR="00A20774" w:rsidRPr="001032D7">
        <w:rPr>
          <w:rFonts w:eastAsia="仿宋_GB2312" w:hint="eastAsia"/>
          <w:color w:val="000000" w:themeColor="text1"/>
          <w:sz w:val="32"/>
          <w:szCs w:val="32"/>
        </w:rPr>
        <w:t>月</w:t>
      </w:r>
      <w:r w:rsidR="00A20774" w:rsidRPr="001032D7">
        <w:rPr>
          <w:rFonts w:eastAsia="仿宋_GB2312" w:hint="eastAsia"/>
          <w:color w:val="000000" w:themeColor="text1"/>
          <w:sz w:val="32"/>
          <w:szCs w:val="32"/>
        </w:rPr>
        <w:t>1</w:t>
      </w:r>
      <w:r w:rsidR="00A20774" w:rsidRPr="001032D7">
        <w:rPr>
          <w:rFonts w:eastAsia="仿宋_GB2312" w:hint="eastAsia"/>
          <w:color w:val="000000" w:themeColor="text1"/>
          <w:sz w:val="32"/>
          <w:szCs w:val="32"/>
        </w:rPr>
        <w:t>日</w:t>
      </w:r>
      <w:r w:rsidR="00BB0A85" w:rsidRPr="001032D7">
        <w:rPr>
          <w:rFonts w:eastAsia="仿宋_GB2312" w:hint="eastAsia"/>
          <w:color w:val="000000" w:themeColor="text1"/>
          <w:sz w:val="32"/>
          <w:szCs w:val="32"/>
        </w:rPr>
        <w:t>起</w:t>
      </w:r>
      <w:r w:rsidR="00505783" w:rsidRPr="001032D7">
        <w:rPr>
          <w:rFonts w:eastAsia="仿宋_GB2312"/>
          <w:snapToGrid w:val="0"/>
          <w:color w:val="000000" w:themeColor="text1"/>
          <w:sz w:val="32"/>
          <w:szCs w:val="32"/>
        </w:rPr>
        <w:t>制造业等行业增值税税率从</w:t>
      </w:r>
      <w:r w:rsidR="00505783" w:rsidRPr="001032D7">
        <w:rPr>
          <w:rFonts w:eastAsia="仿宋_GB2312"/>
          <w:snapToGrid w:val="0"/>
          <w:color w:val="000000" w:themeColor="text1"/>
          <w:sz w:val="32"/>
          <w:szCs w:val="32"/>
        </w:rPr>
        <w:t>16%</w:t>
      </w:r>
      <w:r w:rsidR="00505783" w:rsidRPr="001032D7">
        <w:rPr>
          <w:rFonts w:eastAsia="仿宋_GB2312"/>
          <w:snapToGrid w:val="0"/>
          <w:color w:val="000000" w:themeColor="text1"/>
          <w:sz w:val="32"/>
          <w:szCs w:val="32"/>
        </w:rPr>
        <w:t>降至</w:t>
      </w:r>
      <w:r w:rsidR="00505783" w:rsidRPr="001032D7">
        <w:rPr>
          <w:rFonts w:eastAsia="仿宋_GB2312"/>
          <w:snapToGrid w:val="0"/>
          <w:color w:val="000000" w:themeColor="text1"/>
          <w:sz w:val="32"/>
          <w:szCs w:val="32"/>
        </w:rPr>
        <w:t>13%</w:t>
      </w:r>
      <w:r w:rsidR="00505783" w:rsidRPr="001032D7">
        <w:rPr>
          <w:rFonts w:eastAsia="仿宋_GB2312"/>
          <w:snapToGrid w:val="0"/>
          <w:color w:val="000000" w:themeColor="text1"/>
          <w:sz w:val="32"/>
          <w:szCs w:val="32"/>
        </w:rPr>
        <w:t>，交通运输业、建筑业等行业现行</w:t>
      </w:r>
      <w:r w:rsidR="00505783" w:rsidRPr="001032D7">
        <w:rPr>
          <w:rFonts w:eastAsia="仿宋_GB2312"/>
          <w:snapToGrid w:val="0"/>
          <w:color w:val="000000" w:themeColor="text1"/>
          <w:sz w:val="32"/>
          <w:szCs w:val="32"/>
        </w:rPr>
        <w:t>10%</w:t>
      </w:r>
      <w:r w:rsidR="00505783" w:rsidRPr="001032D7">
        <w:rPr>
          <w:rFonts w:eastAsia="仿宋_GB2312"/>
          <w:snapToGrid w:val="0"/>
          <w:color w:val="000000" w:themeColor="text1"/>
          <w:sz w:val="32"/>
          <w:szCs w:val="32"/>
        </w:rPr>
        <w:t>的税率降至</w:t>
      </w:r>
      <w:r w:rsidR="00505783" w:rsidRPr="001032D7">
        <w:rPr>
          <w:rFonts w:eastAsia="仿宋_GB2312"/>
          <w:snapToGrid w:val="0"/>
          <w:color w:val="000000" w:themeColor="text1"/>
          <w:sz w:val="32"/>
          <w:szCs w:val="32"/>
        </w:rPr>
        <w:t>9%</w:t>
      </w:r>
      <w:r w:rsidR="002B0ECA" w:rsidRPr="001032D7">
        <w:rPr>
          <w:rFonts w:eastAsia="仿宋_GB2312" w:hint="eastAsia"/>
          <w:snapToGrid w:val="0"/>
          <w:color w:val="000000" w:themeColor="text1"/>
          <w:sz w:val="32"/>
          <w:szCs w:val="32"/>
        </w:rPr>
        <w:t>，所有行业</w:t>
      </w:r>
      <w:proofErr w:type="gramStart"/>
      <w:r w:rsidR="002B0ECA" w:rsidRPr="001032D7">
        <w:rPr>
          <w:rFonts w:eastAsia="仿宋_GB2312" w:hint="eastAsia"/>
          <w:snapToGrid w:val="0"/>
          <w:color w:val="000000" w:themeColor="text1"/>
          <w:sz w:val="32"/>
          <w:szCs w:val="32"/>
        </w:rPr>
        <w:t>税负只</w:t>
      </w:r>
      <w:proofErr w:type="gramEnd"/>
      <w:r w:rsidR="002B0ECA" w:rsidRPr="001032D7">
        <w:rPr>
          <w:rFonts w:eastAsia="仿宋_GB2312" w:hint="eastAsia"/>
          <w:snapToGrid w:val="0"/>
          <w:color w:val="000000" w:themeColor="text1"/>
          <w:sz w:val="32"/>
          <w:szCs w:val="32"/>
        </w:rPr>
        <w:t>减不增</w:t>
      </w:r>
      <w:r w:rsidR="00505783" w:rsidRPr="001032D7">
        <w:rPr>
          <w:rFonts w:eastAsia="仿宋_GB2312"/>
          <w:snapToGrid w:val="0"/>
          <w:color w:val="000000" w:themeColor="text1"/>
          <w:sz w:val="32"/>
          <w:szCs w:val="32"/>
        </w:rPr>
        <w:t>。</w:t>
      </w:r>
      <w:r w:rsidR="00D5540E" w:rsidRPr="001032D7">
        <w:rPr>
          <w:rFonts w:eastAsia="仿宋_GB2312" w:hint="eastAsia"/>
          <w:snapToGrid w:val="0"/>
          <w:color w:val="000000" w:themeColor="text1"/>
          <w:sz w:val="32"/>
          <w:szCs w:val="32"/>
        </w:rPr>
        <w:t>在全市办税服务场所成立减税降费“专家团队”、设置</w:t>
      </w:r>
      <w:r w:rsidR="00C82011" w:rsidRPr="001032D7">
        <w:rPr>
          <w:rFonts w:eastAsia="仿宋_GB2312" w:hint="eastAsia"/>
          <w:snapToGrid w:val="0"/>
          <w:color w:val="000000" w:themeColor="text1"/>
          <w:sz w:val="32"/>
          <w:szCs w:val="32"/>
        </w:rPr>
        <w:t>减税降</w:t>
      </w:r>
      <w:proofErr w:type="gramStart"/>
      <w:r w:rsidR="00C82011" w:rsidRPr="001032D7">
        <w:rPr>
          <w:rFonts w:eastAsia="仿宋_GB2312" w:hint="eastAsia"/>
          <w:snapToGrid w:val="0"/>
          <w:color w:val="000000" w:themeColor="text1"/>
          <w:sz w:val="32"/>
          <w:szCs w:val="32"/>
        </w:rPr>
        <w:t>费政策</w:t>
      </w:r>
      <w:proofErr w:type="gramEnd"/>
      <w:r w:rsidR="00C82011" w:rsidRPr="001032D7">
        <w:rPr>
          <w:rFonts w:eastAsia="仿宋_GB2312" w:hint="eastAsia"/>
          <w:snapToGrid w:val="0"/>
          <w:color w:val="000000" w:themeColor="text1"/>
          <w:sz w:val="32"/>
          <w:szCs w:val="32"/>
        </w:rPr>
        <w:t>服务“专岗”、开设减税降</w:t>
      </w:r>
      <w:proofErr w:type="gramStart"/>
      <w:r w:rsidR="00C82011" w:rsidRPr="001032D7">
        <w:rPr>
          <w:rFonts w:eastAsia="仿宋_GB2312" w:hint="eastAsia"/>
          <w:snapToGrid w:val="0"/>
          <w:color w:val="000000" w:themeColor="text1"/>
          <w:sz w:val="32"/>
          <w:szCs w:val="32"/>
        </w:rPr>
        <w:t>费咨询</w:t>
      </w:r>
      <w:proofErr w:type="gramEnd"/>
      <w:r w:rsidR="00C82011" w:rsidRPr="001032D7">
        <w:rPr>
          <w:rFonts w:eastAsia="仿宋_GB2312" w:hint="eastAsia"/>
          <w:snapToGrid w:val="0"/>
          <w:color w:val="000000" w:themeColor="text1"/>
          <w:sz w:val="32"/>
          <w:szCs w:val="32"/>
        </w:rPr>
        <w:t>“专线”，开展办税服务人员</w:t>
      </w:r>
      <w:r w:rsidR="00013A07" w:rsidRPr="001032D7">
        <w:rPr>
          <w:rFonts w:eastAsia="仿宋_GB2312" w:hint="eastAsia"/>
          <w:color w:val="000000" w:themeColor="text1"/>
          <w:sz w:val="32"/>
          <w:szCs w:val="32"/>
        </w:rPr>
        <w:t>、</w:t>
      </w:r>
      <w:r w:rsidR="00C82011" w:rsidRPr="001032D7">
        <w:rPr>
          <w:rFonts w:eastAsia="仿宋_GB2312" w:hint="eastAsia"/>
          <w:color w:val="000000" w:themeColor="text1"/>
          <w:sz w:val="32"/>
          <w:szCs w:val="32"/>
        </w:rPr>
        <w:t>涉税中介机构、纳税企业培训，</w:t>
      </w:r>
      <w:r w:rsidR="00FF31D3" w:rsidRPr="001032D7">
        <w:rPr>
          <w:rFonts w:eastAsia="仿宋_GB2312"/>
          <w:color w:val="000000" w:themeColor="text1"/>
          <w:sz w:val="32"/>
          <w:szCs w:val="32"/>
        </w:rPr>
        <w:t>确保</w:t>
      </w:r>
      <w:r w:rsidR="0086485B" w:rsidRPr="001032D7">
        <w:rPr>
          <w:rFonts w:eastAsia="仿宋_GB2312" w:hint="eastAsia"/>
          <w:color w:val="000000" w:themeColor="text1"/>
          <w:sz w:val="32"/>
          <w:szCs w:val="32"/>
        </w:rPr>
        <w:t>减税</w:t>
      </w:r>
      <w:r w:rsidR="00C82011" w:rsidRPr="001032D7">
        <w:rPr>
          <w:rFonts w:eastAsia="仿宋_GB2312" w:hint="eastAsia"/>
          <w:color w:val="000000" w:themeColor="text1"/>
          <w:sz w:val="32"/>
          <w:szCs w:val="32"/>
        </w:rPr>
        <w:t>降</w:t>
      </w:r>
      <w:proofErr w:type="gramStart"/>
      <w:r w:rsidR="00C82011" w:rsidRPr="001032D7">
        <w:rPr>
          <w:rFonts w:eastAsia="仿宋_GB2312" w:hint="eastAsia"/>
          <w:color w:val="000000" w:themeColor="text1"/>
          <w:sz w:val="32"/>
          <w:szCs w:val="32"/>
        </w:rPr>
        <w:t>费</w:t>
      </w:r>
      <w:r w:rsidR="00FF31D3" w:rsidRPr="001032D7">
        <w:rPr>
          <w:rFonts w:eastAsia="仿宋_GB2312"/>
          <w:color w:val="000000" w:themeColor="text1"/>
          <w:sz w:val="32"/>
          <w:szCs w:val="32"/>
        </w:rPr>
        <w:t>政策</w:t>
      </w:r>
      <w:proofErr w:type="gramEnd"/>
      <w:r w:rsidR="0086485B" w:rsidRPr="001032D7">
        <w:rPr>
          <w:rFonts w:eastAsia="仿宋_GB2312" w:hint="eastAsia"/>
          <w:color w:val="000000" w:themeColor="text1"/>
          <w:sz w:val="32"/>
          <w:szCs w:val="32"/>
        </w:rPr>
        <w:t>快速落地</w:t>
      </w:r>
      <w:r w:rsidR="00FF31D3" w:rsidRPr="001032D7">
        <w:rPr>
          <w:rFonts w:eastAsia="仿宋_GB2312"/>
          <w:color w:val="000000" w:themeColor="text1"/>
          <w:sz w:val="32"/>
          <w:szCs w:val="32"/>
        </w:rPr>
        <w:t>。</w:t>
      </w:r>
      <w:r w:rsidR="00694A2C" w:rsidRPr="001032D7">
        <w:rPr>
          <w:rFonts w:eastAsia="楷体_GB2312"/>
          <w:color w:val="000000" w:themeColor="text1"/>
          <w:sz w:val="32"/>
          <w:szCs w:val="32"/>
        </w:rPr>
        <w:t>（责任单位：市税务局）</w:t>
      </w:r>
    </w:p>
    <w:p w:rsidR="00FF31D3" w:rsidRPr="001032D7" w:rsidRDefault="00B7334D" w:rsidP="007252EC">
      <w:pPr>
        <w:adjustRightInd w:val="0"/>
        <w:snapToGrid w:val="0"/>
        <w:spacing w:line="360" w:lineRule="auto"/>
        <w:ind w:firstLineChars="200" w:firstLine="643"/>
        <w:rPr>
          <w:rFonts w:eastAsia="楷体_GB2312" w:hint="eastAsia"/>
          <w:color w:val="000000" w:themeColor="text1"/>
          <w:sz w:val="32"/>
          <w:szCs w:val="32"/>
        </w:rPr>
      </w:pPr>
      <w:r w:rsidRPr="001032D7">
        <w:rPr>
          <w:rFonts w:eastAsia="楷体_GB2312"/>
          <w:b/>
          <w:color w:val="000000" w:themeColor="text1"/>
          <w:sz w:val="32"/>
          <w:szCs w:val="32"/>
        </w:rPr>
        <w:t>（二）抓好小</w:t>
      </w:r>
      <w:proofErr w:type="gramStart"/>
      <w:r w:rsidRPr="001032D7">
        <w:rPr>
          <w:rFonts w:eastAsia="楷体_GB2312"/>
          <w:b/>
          <w:color w:val="000000" w:themeColor="text1"/>
          <w:sz w:val="32"/>
          <w:szCs w:val="32"/>
        </w:rPr>
        <w:t>微企业普</w:t>
      </w:r>
      <w:proofErr w:type="gramEnd"/>
      <w:r w:rsidRPr="001032D7">
        <w:rPr>
          <w:rFonts w:eastAsia="楷体_GB2312"/>
          <w:b/>
          <w:color w:val="000000" w:themeColor="text1"/>
          <w:sz w:val="32"/>
          <w:szCs w:val="32"/>
        </w:rPr>
        <w:t>惠性减税政策落实。</w:t>
      </w:r>
      <w:r w:rsidR="00182514" w:rsidRPr="001032D7">
        <w:rPr>
          <w:rFonts w:eastAsia="仿宋_GB2312"/>
          <w:snapToGrid w:val="0"/>
          <w:color w:val="000000" w:themeColor="text1"/>
          <w:sz w:val="32"/>
          <w:szCs w:val="32"/>
        </w:rPr>
        <w:t>认真落实</w:t>
      </w:r>
      <w:r w:rsidR="00182514" w:rsidRPr="001032D7">
        <w:rPr>
          <w:rFonts w:eastAsia="仿宋_GB2312" w:hint="eastAsia"/>
          <w:snapToGrid w:val="0"/>
          <w:color w:val="000000" w:themeColor="text1"/>
          <w:sz w:val="32"/>
          <w:szCs w:val="32"/>
        </w:rPr>
        <w:t>小</w:t>
      </w:r>
      <w:proofErr w:type="gramStart"/>
      <w:r w:rsidR="00182514" w:rsidRPr="001032D7">
        <w:rPr>
          <w:rFonts w:eastAsia="仿宋_GB2312" w:hint="eastAsia"/>
          <w:snapToGrid w:val="0"/>
          <w:color w:val="000000" w:themeColor="text1"/>
          <w:sz w:val="32"/>
          <w:szCs w:val="32"/>
        </w:rPr>
        <w:t>微企业普</w:t>
      </w:r>
      <w:proofErr w:type="gramEnd"/>
      <w:r w:rsidR="00182514" w:rsidRPr="001032D7">
        <w:rPr>
          <w:rFonts w:eastAsia="仿宋_GB2312" w:hint="eastAsia"/>
          <w:snapToGrid w:val="0"/>
          <w:color w:val="000000" w:themeColor="text1"/>
          <w:sz w:val="32"/>
          <w:szCs w:val="32"/>
        </w:rPr>
        <w:t>惠性减税政策</w:t>
      </w:r>
      <w:r w:rsidR="00182514" w:rsidRPr="001032D7">
        <w:rPr>
          <w:rFonts w:eastAsia="仿宋_GB2312"/>
          <w:snapToGrid w:val="0"/>
          <w:color w:val="000000" w:themeColor="text1"/>
          <w:sz w:val="32"/>
          <w:szCs w:val="32"/>
        </w:rPr>
        <w:t>，</w:t>
      </w:r>
      <w:r w:rsidR="00182514" w:rsidRPr="001032D7">
        <w:rPr>
          <w:rFonts w:eastAsia="仿宋_GB2312" w:hint="eastAsia"/>
          <w:snapToGrid w:val="0"/>
          <w:color w:val="000000" w:themeColor="text1"/>
          <w:sz w:val="32"/>
          <w:szCs w:val="32"/>
        </w:rPr>
        <w:t>对</w:t>
      </w:r>
      <w:r w:rsidR="00182514" w:rsidRPr="001032D7">
        <w:rPr>
          <w:rFonts w:eastAsia="仿宋_GB2312"/>
          <w:snapToGrid w:val="0"/>
          <w:color w:val="000000" w:themeColor="text1"/>
          <w:sz w:val="32"/>
          <w:szCs w:val="32"/>
        </w:rPr>
        <w:t>年应纳税所得额不超过</w:t>
      </w:r>
      <w:r w:rsidR="00182514" w:rsidRPr="001032D7">
        <w:rPr>
          <w:rFonts w:eastAsia="仿宋_GB2312"/>
          <w:snapToGrid w:val="0"/>
          <w:color w:val="000000" w:themeColor="text1"/>
          <w:sz w:val="32"/>
          <w:szCs w:val="32"/>
        </w:rPr>
        <w:t>100</w:t>
      </w:r>
      <w:r w:rsidR="00182514" w:rsidRPr="001032D7">
        <w:rPr>
          <w:rFonts w:eastAsia="仿宋_GB2312"/>
          <w:snapToGrid w:val="0"/>
          <w:color w:val="000000" w:themeColor="text1"/>
          <w:sz w:val="32"/>
          <w:szCs w:val="32"/>
        </w:rPr>
        <w:t>万元的</w:t>
      </w:r>
      <w:r w:rsidR="00182514" w:rsidRPr="001032D7">
        <w:rPr>
          <w:rFonts w:eastAsia="仿宋_GB2312" w:hint="eastAsia"/>
          <w:snapToGrid w:val="0"/>
          <w:color w:val="000000" w:themeColor="text1"/>
          <w:sz w:val="32"/>
          <w:szCs w:val="32"/>
        </w:rPr>
        <w:t>小型微利</w:t>
      </w:r>
      <w:r w:rsidR="00182514" w:rsidRPr="001032D7">
        <w:rPr>
          <w:rFonts w:eastAsia="仿宋_GB2312"/>
          <w:snapToGrid w:val="0"/>
          <w:color w:val="000000" w:themeColor="text1"/>
          <w:sz w:val="32"/>
          <w:szCs w:val="32"/>
        </w:rPr>
        <w:t>企业，</w:t>
      </w:r>
      <w:r w:rsidR="00182514" w:rsidRPr="001032D7">
        <w:rPr>
          <w:rFonts w:eastAsia="仿宋_GB2312" w:hint="eastAsia"/>
          <w:snapToGrid w:val="0"/>
          <w:color w:val="000000" w:themeColor="text1"/>
          <w:sz w:val="32"/>
          <w:szCs w:val="32"/>
        </w:rPr>
        <w:t>企业所得税</w:t>
      </w:r>
      <w:r w:rsidR="00182514" w:rsidRPr="001032D7">
        <w:rPr>
          <w:rFonts w:eastAsia="仿宋_GB2312"/>
          <w:snapToGrid w:val="0"/>
          <w:color w:val="000000" w:themeColor="text1"/>
          <w:sz w:val="32"/>
          <w:szCs w:val="32"/>
        </w:rPr>
        <w:t>实际税负从</w:t>
      </w:r>
      <w:r w:rsidR="00182514" w:rsidRPr="001032D7">
        <w:rPr>
          <w:rFonts w:eastAsia="仿宋_GB2312"/>
          <w:snapToGrid w:val="0"/>
          <w:color w:val="000000" w:themeColor="text1"/>
          <w:sz w:val="32"/>
          <w:szCs w:val="32"/>
        </w:rPr>
        <w:t>10%</w:t>
      </w:r>
      <w:r w:rsidR="00182514" w:rsidRPr="001032D7">
        <w:rPr>
          <w:rFonts w:eastAsia="仿宋_GB2312"/>
          <w:snapToGrid w:val="0"/>
          <w:color w:val="000000" w:themeColor="text1"/>
          <w:sz w:val="32"/>
          <w:szCs w:val="32"/>
        </w:rPr>
        <w:t>降至</w:t>
      </w:r>
      <w:r w:rsidR="00182514" w:rsidRPr="001032D7">
        <w:rPr>
          <w:rFonts w:eastAsia="仿宋_GB2312"/>
          <w:snapToGrid w:val="0"/>
          <w:color w:val="000000" w:themeColor="text1"/>
          <w:sz w:val="32"/>
          <w:szCs w:val="32"/>
        </w:rPr>
        <w:t>5%</w:t>
      </w:r>
      <w:r w:rsidR="00182514" w:rsidRPr="001032D7">
        <w:rPr>
          <w:rFonts w:eastAsia="仿宋_GB2312"/>
          <w:snapToGrid w:val="0"/>
          <w:color w:val="000000" w:themeColor="text1"/>
          <w:sz w:val="32"/>
          <w:szCs w:val="32"/>
        </w:rPr>
        <w:t>；应纳税所得额不超过</w:t>
      </w:r>
      <w:r w:rsidR="00182514" w:rsidRPr="001032D7">
        <w:rPr>
          <w:rFonts w:eastAsia="仿宋_GB2312"/>
          <w:snapToGrid w:val="0"/>
          <w:color w:val="000000" w:themeColor="text1"/>
          <w:sz w:val="32"/>
          <w:szCs w:val="32"/>
        </w:rPr>
        <w:t>300</w:t>
      </w:r>
      <w:r w:rsidR="00182514" w:rsidRPr="001032D7">
        <w:rPr>
          <w:rFonts w:eastAsia="仿宋_GB2312"/>
          <w:snapToGrid w:val="0"/>
          <w:color w:val="000000" w:themeColor="text1"/>
          <w:sz w:val="32"/>
          <w:szCs w:val="32"/>
        </w:rPr>
        <w:t>万元的</w:t>
      </w:r>
      <w:r w:rsidR="00182514" w:rsidRPr="001032D7">
        <w:rPr>
          <w:rFonts w:eastAsia="仿宋_GB2312" w:hint="eastAsia"/>
          <w:snapToGrid w:val="0"/>
          <w:color w:val="000000" w:themeColor="text1"/>
          <w:sz w:val="32"/>
          <w:szCs w:val="32"/>
        </w:rPr>
        <w:t>小型微利</w:t>
      </w:r>
      <w:r w:rsidR="00182514" w:rsidRPr="001032D7">
        <w:rPr>
          <w:rFonts w:eastAsia="仿宋_GB2312"/>
          <w:snapToGrid w:val="0"/>
          <w:color w:val="000000" w:themeColor="text1"/>
          <w:sz w:val="32"/>
          <w:szCs w:val="32"/>
        </w:rPr>
        <w:t>企业税负降低</w:t>
      </w:r>
      <w:r w:rsidR="00182514" w:rsidRPr="001032D7">
        <w:rPr>
          <w:rFonts w:eastAsia="仿宋_GB2312"/>
          <w:snapToGrid w:val="0"/>
          <w:color w:val="000000" w:themeColor="text1"/>
          <w:sz w:val="32"/>
          <w:szCs w:val="32"/>
        </w:rPr>
        <w:t>50%</w:t>
      </w:r>
      <w:r w:rsidR="00182514" w:rsidRPr="001032D7">
        <w:rPr>
          <w:rFonts w:eastAsia="仿宋_GB2312"/>
          <w:snapToGrid w:val="0"/>
          <w:color w:val="000000" w:themeColor="text1"/>
          <w:sz w:val="32"/>
          <w:szCs w:val="32"/>
        </w:rPr>
        <w:t>以上。</w:t>
      </w:r>
      <w:r w:rsidR="00025752" w:rsidRPr="001032D7">
        <w:rPr>
          <w:rFonts w:eastAsia="仿宋_GB2312"/>
          <w:snapToGrid w:val="0"/>
          <w:color w:val="000000" w:themeColor="text1"/>
          <w:sz w:val="32"/>
          <w:szCs w:val="32"/>
        </w:rPr>
        <w:t>对增值税小规模纳税人</w:t>
      </w:r>
      <w:r w:rsidR="00025752" w:rsidRPr="001032D7">
        <w:rPr>
          <w:rFonts w:eastAsia="仿宋_GB2312"/>
          <w:color w:val="000000" w:themeColor="text1"/>
          <w:sz w:val="32"/>
          <w:szCs w:val="32"/>
        </w:rPr>
        <w:t>按照</w:t>
      </w:r>
      <w:r w:rsidR="00025752" w:rsidRPr="001032D7">
        <w:rPr>
          <w:rFonts w:eastAsia="仿宋_GB2312"/>
          <w:color w:val="000000" w:themeColor="text1"/>
          <w:sz w:val="32"/>
          <w:szCs w:val="32"/>
        </w:rPr>
        <w:t>50%</w:t>
      </w:r>
      <w:r w:rsidR="00025752" w:rsidRPr="001032D7">
        <w:rPr>
          <w:rFonts w:eastAsia="仿宋_GB2312"/>
          <w:color w:val="000000" w:themeColor="text1"/>
          <w:sz w:val="32"/>
          <w:szCs w:val="32"/>
        </w:rPr>
        <w:t>顶格标准</w:t>
      </w:r>
      <w:r w:rsidR="00025752" w:rsidRPr="001032D7">
        <w:rPr>
          <w:rFonts w:eastAsia="仿宋_GB2312"/>
          <w:snapToGrid w:val="0"/>
          <w:color w:val="000000" w:themeColor="text1"/>
          <w:sz w:val="32"/>
          <w:szCs w:val="32"/>
        </w:rPr>
        <w:t>减征资源税、城市维护建设税、房产税、城镇土地使用税、印花税、耕地占用税和教育费附加、地方教育附加</w:t>
      </w:r>
      <w:r w:rsidR="00013A07" w:rsidRPr="001032D7">
        <w:rPr>
          <w:rFonts w:eastAsia="仿宋_GB2312" w:hint="eastAsia"/>
          <w:snapToGrid w:val="0"/>
          <w:color w:val="000000" w:themeColor="text1"/>
          <w:sz w:val="32"/>
          <w:szCs w:val="32"/>
        </w:rPr>
        <w:t>等</w:t>
      </w:r>
      <w:r w:rsidR="00013A07" w:rsidRPr="001032D7">
        <w:rPr>
          <w:rFonts w:eastAsia="仿宋_GB2312" w:hint="eastAsia"/>
          <w:snapToGrid w:val="0"/>
          <w:color w:val="000000" w:themeColor="text1"/>
          <w:sz w:val="32"/>
          <w:szCs w:val="32"/>
        </w:rPr>
        <w:t>6</w:t>
      </w:r>
      <w:r w:rsidR="00013A07" w:rsidRPr="001032D7">
        <w:rPr>
          <w:rFonts w:eastAsia="仿宋_GB2312" w:hint="eastAsia"/>
          <w:snapToGrid w:val="0"/>
          <w:color w:val="000000" w:themeColor="text1"/>
          <w:sz w:val="32"/>
          <w:szCs w:val="32"/>
        </w:rPr>
        <w:t>个地方税和</w:t>
      </w:r>
      <w:r w:rsidR="00013A07" w:rsidRPr="001032D7">
        <w:rPr>
          <w:rFonts w:eastAsia="仿宋_GB2312" w:hint="eastAsia"/>
          <w:snapToGrid w:val="0"/>
          <w:color w:val="000000" w:themeColor="text1"/>
          <w:sz w:val="32"/>
          <w:szCs w:val="32"/>
        </w:rPr>
        <w:t>2</w:t>
      </w:r>
      <w:r w:rsidR="00013A07" w:rsidRPr="001032D7">
        <w:rPr>
          <w:rFonts w:eastAsia="仿宋_GB2312" w:hint="eastAsia"/>
          <w:snapToGrid w:val="0"/>
          <w:color w:val="000000" w:themeColor="text1"/>
          <w:sz w:val="32"/>
          <w:szCs w:val="32"/>
        </w:rPr>
        <w:t>个附加</w:t>
      </w:r>
      <w:r w:rsidR="00B820B2" w:rsidRPr="001032D7">
        <w:rPr>
          <w:rFonts w:eastAsia="仿宋_GB2312"/>
          <w:snapToGrid w:val="0"/>
          <w:color w:val="000000" w:themeColor="text1"/>
          <w:sz w:val="32"/>
          <w:szCs w:val="32"/>
        </w:rPr>
        <w:t>。</w:t>
      </w:r>
      <w:r w:rsidR="00A33A12" w:rsidRPr="001032D7">
        <w:rPr>
          <w:rFonts w:eastAsia="楷体_GB2312"/>
          <w:color w:val="000000" w:themeColor="text1"/>
          <w:sz w:val="32"/>
          <w:szCs w:val="32"/>
        </w:rPr>
        <w:t>（责任单位：市税务局）</w:t>
      </w:r>
    </w:p>
    <w:p w:rsidR="00FD1C61" w:rsidRPr="001032D7" w:rsidRDefault="00246CA9" w:rsidP="007252EC">
      <w:pPr>
        <w:adjustRightInd w:val="0"/>
        <w:snapToGrid w:val="0"/>
        <w:spacing w:line="360" w:lineRule="auto"/>
        <w:ind w:firstLineChars="200" w:firstLine="643"/>
        <w:rPr>
          <w:rFonts w:eastAsia="楷体_GB2312"/>
          <w:color w:val="000000" w:themeColor="text1"/>
          <w:sz w:val="32"/>
          <w:szCs w:val="32"/>
        </w:rPr>
      </w:pPr>
      <w:r w:rsidRPr="001032D7">
        <w:rPr>
          <w:rFonts w:eastAsia="楷体_GB2312"/>
          <w:b/>
          <w:color w:val="000000" w:themeColor="text1"/>
          <w:sz w:val="32"/>
          <w:szCs w:val="32"/>
        </w:rPr>
        <w:t>（</w:t>
      </w:r>
      <w:r w:rsidR="00B7334D" w:rsidRPr="001032D7">
        <w:rPr>
          <w:rFonts w:eastAsia="楷体_GB2312"/>
          <w:b/>
          <w:color w:val="000000" w:themeColor="text1"/>
          <w:sz w:val="32"/>
          <w:szCs w:val="32"/>
        </w:rPr>
        <w:t>三</w:t>
      </w:r>
      <w:r w:rsidRPr="001032D7">
        <w:rPr>
          <w:rFonts w:eastAsia="楷体_GB2312"/>
          <w:b/>
          <w:color w:val="000000" w:themeColor="text1"/>
          <w:sz w:val="32"/>
          <w:szCs w:val="32"/>
        </w:rPr>
        <w:t>）降低企业社保缴费负担</w:t>
      </w:r>
      <w:r w:rsidR="00B7334D" w:rsidRPr="001032D7">
        <w:rPr>
          <w:rFonts w:eastAsia="楷体_GB2312"/>
          <w:b/>
          <w:color w:val="000000" w:themeColor="text1"/>
          <w:sz w:val="32"/>
          <w:szCs w:val="32"/>
        </w:rPr>
        <w:t>。</w:t>
      </w:r>
      <w:r w:rsidR="004E5783" w:rsidRPr="001032D7">
        <w:rPr>
          <w:rFonts w:ascii="仿宋_GB2312" w:eastAsia="仿宋_GB2312" w:hint="eastAsia"/>
          <w:color w:val="000000" w:themeColor="text1"/>
          <w:sz w:val="32"/>
          <w:szCs w:val="32"/>
        </w:rPr>
        <w:t>根据</w:t>
      </w:r>
      <w:r w:rsidR="00A20774" w:rsidRPr="001032D7">
        <w:rPr>
          <w:rFonts w:ascii="仿宋_GB2312" w:eastAsia="仿宋_GB2312" w:hint="eastAsia"/>
          <w:color w:val="000000" w:themeColor="text1"/>
          <w:sz w:val="32"/>
          <w:szCs w:val="32"/>
        </w:rPr>
        <w:t>全省</w:t>
      </w:r>
      <w:r w:rsidR="00884704" w:rsidRPr="001032D7">
        <w:rPr>
          <w:rFonts w:ascii="仿宋_GB2312" w:eastAsia="仿宋_GB2312" w:hint="eastAsia"/>
          <w:color w:val="000000" w:themeColor="text1"/>
          <w:sz w:val="32"/>
          <w:szCs w:val="32"/>
        </w:rPr>
        <w:t>促进</w:t>
      </w:r>
      <w:r w:rsidR="004E5783" w:rsidRPr="001032D7">
        <w:rPr>
          <w:rFonts w:ascii="仿宋_GB2312" w:eastAsia="仿宋_GB2312" w:hint="eastAsia"/>
          <w:color w:val="000000" w:themeColor="text1"/>
          <w:sz w:val="32"/>
          <w:szCs w:val="32"/>
        </w:rPr>
        <w:t>就业政策落实要求</w:t>
      </w:r>
      <w:r w:rsidR="00A20774" w:rsidRPr="001032D7">
        <w:rPr>
          <w:rFonts w:ascii="仿宋_GB2312" w:eastAsia="仿宋_GB2312" w:hint="eastAsia"/>
          <w:color w:val="000000" w:themeColor="text1"/>
          <w:sz w:val="32"/>
          <w:szCs w:val="32"/>
        </w:rPr>
        <w:t>和工作部署</w:t>
      </w:r>
      <w:r w:rsidR="008607F0" w:rsidRPr="001032D7">
        <w:rPr>
          <w:rFonts w:ascii="仿宋_GB2312" w:eastAsia="仿宋_GB2312" w:hint="eastAsia"/>
          <w:color w:val="000000" w:themeColor="text1"/>
          <w:sz w:val="32"/>
          <w:szCs w:val="32"/>
        </w:rPr>
        <w:t>,</w:t>
      </w:r>
      <w:r w:rsidR="00194C78" w:rsidRPr="001032D7">
        <w:rPr>
          <w:rFonts w:ascii="仿宋_GB2312" w:eastAsia="仿宋_GB2312" w:hint="eastAsia"/>
          <w:color w:val="000000" w:themeColor="text1"/>
          <w:sz w:val="32"/>
          <w:szCs w:val="32"/>
        </w:rPr>
        <w:t>落实参保企业社会保险费返还政策。</w:t>
      </w:r>
      <w:r w:rsidR="00194C78" w:rsidRPr="001032D7">
        <w:rPr>
          <w:rFonts w:eastAsia="仿宋_GB2312"/>
          <w:color w:val="000000" w:themeColor="text1"/>
          <w:sz w:val="32"/>
          <w:szCs w:val="32"/>
        </w:rPr>
        <w:t>对不裁员或少裁员的参保企业，</w:t>
      </w:r>
      <w:r w:rsidR="00194C78" w:rsidRPr="001032D7">
        <w:rPr>
          <w:rFonts w:eastAsia="仿宋_GB2312" w:hint="eastAsia"/>
          <w:color w:val="000000" w:themeColor="text1"/>
          <w:sz w:val="32"/>
          <w:szCs w:val="32"/>
        </w:rPr>
        <w:t>按</w:t>
      </w:r>
      <w:r w:rsidR="00194C78" w:rsidRPr="001032D7">
        <w:rPr>
          <w:rFonts w:eastAsia="仿宋_GB2312"/>
          <w:color w:val="000000" w:themeColor="text1"/>
          <w:sz w:val="32"/>
          <w:szCs w:val="32"/>
        </w:rPr>
        <w:t>其上年度实际缴纳失业保险费的</w:t>
      </w:r>
      <w:r w:rsidR="00194C78" w:rsidRPr="001032D7">
        <w:rPr>
          <w:rFonts w:eastAsia="仿宋_GB2312"/>
          <w:color w:val="000000" w:themeColor="text1"/>
          <w:sz w:val="32"/>
          <w:szCs w:val="32"/>
        </w:rPr>
        <w:t>50%</w:t>
      </w:r>
      <w:r w:rsidR="00194C78" w:rsidRPr="001032D7">
        <w:rPr>
          <w:rFonts w:eastAsia="仿宋_GB2312" w:hint="eastAsia"/>
          <w:color w:val="000000" w:themeColor="text1"/>
          <w:sz w:val="32"/>
          <w:szCs w:val="32"/>
        </w:rPr>
        <w:t>予以返还</w:t>
      </w:r>
      <w:r w:rsidR="00194C78" w:rsidRPr="001032D7">
        <w:rPr>
          <w:rFonts w:eastAsia="仿宋_GB2312"/>
          <w:color w:val="000000" w:themeColor="text1"/>
          <w:sz w:val="32"/>
          <w:szCs w:val="32"/>
        </w:rPr>
        <w:t>。</w:t>
      </w:r>
      <w:r w:rsidR="00CA198D" w:rsidRPr="001032D7">
        <w:rPr>
          <w:rFonts w:eastAsia="仿宋_GB2312"/>
          <w:color w:val="000000" w:themeColor="text1"/>
          <w:sz w:val="32"/>
          <w:szCs w:val="32"/>
        </w:rPr>
        <w:t>对面临暂时性生产经营困难且恢复有望、坚持不裁员或少裁员的参保企业，按企业及其职工应缴纳的</w:t>
      </w:r>
      <w:r w:rsidR="00CA198D" w:rsidRPr="001032D7">
        <w:rPr>
          <w:rFonts w:eastAsia="仿宋_GB2312"/>
          <w:color w:val="000000" w:themeColor="text1"/>
          <w:sz w:val="32"/>
          <w:szCs w:val="32"/>
        </w:rPr>
        <w:t>6</w:t>
      </w:r>
      <w:r w:rsidR="00CA198D" w:rsidRPr="001032D7">
        <w:rPr>
          <w:rFonts w:eastAsia="仿宋_GB2312"/>
          <w:color w:val="000000" w:themeColor="text1"/>
          <w:sz w:val="32"/>
          <w:szCs w:val="32"/>
        </w:rPr>
        <w:t>个月社会保险费的</w:t>
      </w:r>
      <w:r w:rsidR="00CA198D" w:rsidRPr="001032D7">
        <w:rPr>
          <w:rFonts w:eastAsia="仿宋_GB2312"/>
          <w:color w:val="000000" w:themeColor="text1"/>
          <w:sz w:val="32"/>
          <w:szCs w:val="32"/>
        </w:rPr>
        <w:t>50%</w:t>
      </w:r>
      <w:r w:rsidR="00CA198D" w:rsidRPr="001032D7">
        <w:rPr>
          <w:rFonts w:eastAsia="仿宋_GB2312"/>
          <w:color w:val="000000" w:themeColor="text1"/>
          <w:sz w:val="32"/>
          <w:szCs w:val="32"/>
        </w:rPr>
        <w:t>予以返还</w:t>
      </w:r>
      <w:r w:rsidR="00194C78" w:rsidRPr="001032D7">
        <w:rPr>
          <w:rFonts w:eastAsia="仿宋_GB2312" w:hint="eastAsia"/>
          <w:color w:val="000000" w:themeColor="text1"/>
          <w:sz w:val="32"/>
          <w:szCs w:val="32"/>
        </w:rPr>
        <w:t>。</w:t>
      </w:r>
      <w:r w:rsidR="003F517F" w:rsidRPr="001032D7">
        <w:rPr>
          <w:rFonts w:eastAsia="仿宋_GB2312" w:hint="eastAsia"/>
          <w:color w:val="000000" w:themeColor="text1"/>
          <w:sz w:val="32"/>
          <w:szCs w:val="32"/>
        </w:rPr>
        <w:t>继续实施失业保险缴费比例下调政策，</w:t>
      </w:r>
      <w:r w:rsidR="00611E18" w:rsidRPr="001032D7">
        <w:rPr>
          <w:rFonts w:eastAsia="仿宋_GB2312" w:hint="eastAsia"/>
          <w:color w:val="000000" w:themeColor="text1"/>
          <w:sz w:val="32"/>
          <w:szCs w:val="32"/>
        </w:rPr>
        <w:t>单位和个人均按</w:t>
      </w:r>
      <w:r w:rsidR="00611E18" w:rsidRPr="001032D7">
        <w:rPr>
          <w:rFonts w:eastAsia="仿宋_GB2312" w:hint="eastAsia"/>
          <w:color w:val="000000" w:themeColor="text1"/>
          <w:sz w:val="32"/>
          <w:szCs w:val="32"/>
        </w:rPr>
        <w:t>0.5%</w:t>
      </w:r>
      <w:r w:rsidR="00611E18" w:rsidRPr="001032D7">
        <w:rPr>
          <w:rFonts w:eastAsia="仿宋_GB2312" w:hint="eastAsia"/>
          <w:color w:val="000000" w:themeColor="text1"/>
          <w:sz w:val="32"/>
          <w:szCs w:val="32"/>
        </w:rPr>
        <w:t>的费率缴纳。</w:t>
      </w:r>
      <w:r w:rsidR="00A33A12" w:rsidRPr="001032D7">
        <w:rPr>
          <w:rFonts w:eastAsia="楷体_GB2312"/>
          <w:color w:val="000000" w:themeColor="text1"/>
          <w:sz w:val="32"/>
          <w:szCs w:val="32"/>
        </w:rPr>
        <w:t>（责</w:t>
      </w:r>
      <w:r w:rsidR="00A33A12" w:rsidRPr="001032D7">
        <w:rPr>
          <w:rFonts w:eastAsia="楷体_GB2312"/>
          <w:color w:val="000000" w:themeColor="text1"/>
          <w:sz w:val="32"/>
          <w:szCs w:val="32"/>
        </w:rPr>
        <w:lastRenderedPageBreak/>
        <w:t>任单位：市人力社保局、</w:t>
      </w:r>
      <w:r w:rsidR="007C0865" w:rsidRPr="001032D7">
        <w:rPr>
          <w:rFonts w:eastAsia="楷体_GB2312"/>
          <w:color w:val="000000" w:themeColor="text1"/>
          <w:sz w:val="32"/>
          <w:szCs w:val="32"/>
        </w:rPr>
        <w:t>市财政局、</w:t>
      </w:r>
      <w:r w:rsidR="00A33A12" w:rsidRPr="001032D7">
        <w:rPr>
          <w:rFonts w:eastAsia="楷体_GB2312"/>
          <w:color w:val="000000" w:themeColor="text1"/>
          <w:sz w:val="32"/>
          <w:szCs w:val="32"/>
        </w:rPr>
        <w:t>市</w:t>
      </w:r>
      <w:r w:rsidR="00CA198D" w:rsidRPr="001032D7">
        <w:rPr>
          <w:rFonts w:eastAsia="楷体_GB2312"/>
          <w:color w:val="000000" w:themeColor="text1"/>
          <w:sz w:val="32"/>
          <w:szCs w:val="32"/>
        </w:rPr>
        <w:t>税务</w:t>
      </w:r>
      <w:r w:rsidR="00A33A12" w:rsidRPr="001032D7">
        <w:rPr>
          <w:rFonts w:eastAsia="楷体_GB2312"/>
          <w:color w:val="000000" w:themeColor="text1"/>
          <w:sz w:val="32"/>
          <w:szCs w:val="32"/>
        </w:rPr>
        <w:t>局</w:t>
      </w:r>
      <w:r w:rsidR="003F517F" w:rsidRPr="001032D7">
        <w:rPr>
          <w:rFonts w:eastAsia="楷体_GB2312" w:hint="eastAsia"/>
          <w:color w:val="000000" w:themeColor="text1"/>
          <w:sz w:val="32"/>
          <w:szCs w:val="32"/>
        </w:rPr>
        <w:t>、市经信局、市商务局</w:t>
      </w:r>
      <w:r w:rsidR="00A33A12" w:rsidRPr="001032D7">
        <w:rPr>
          <w:rFonts w:eastAsia="楷体_GB2312"/>
          <w:color w:val="000000" w:themeColor="text1"/>
          <w:sz w:val="32"/>
          <w:szCs w:val="32"/>
        </w:rPr>
        <w:t>）</w:t>
      </w:r>
    </w:p>
    <w:p w:rsidR="00FD1C61" w:rsidRPr="001032D7" w:rsidRDefault="00AF1846" w:rsidP="00F022F8">
      <w:pPr>
        <w:adjustRightInd w:val="0"/>
        <w:snapToGrid w:val="0"/>
        <w:spacing w:line="360" w:lineRule="auto"/>
        <w:ind w:firstLineChars="200" w:firstLine="643"/>
        <w:rPr>
          <w:rFonts w:eastAsia="楷体_GB2312"/>
          <w:color w:val="000000" w:themeColor="text1"/>
          <w:sz w:val="32"/>
          <w:szCs w:val="32"/>
        </w:rPr>
      </w:pPr>
      <w:r w:rsidRPr="001032D7">
        <w:rPr>
          <w:rFonts w:eastAsia="楷体_GB2312"/>
          <w:b/>
          <w:color w:val="000000" w:themeColor="text1"/>
          <w:sz w:val="32"/>
          <w:szCs w:val="32"/>
        </w:rPr>
        <w:t>（</w:t>
      </w:r>
      <w:r w:rsidR="00B7334D" w:rsidRPr="001032D7">
        <w:rPr>
          <w:rFonts w:eastAsia="楷体_GB2312"/>
          <w:b/>
          <w:color w:val="000000" w:themeColor="text1"/>
          <w:sz w:val="32"/>
          <w:szCs w:val="32"/>
        </w:rPr>
        <w:t>四</w:t>
      </w:r>
      <w:r w:rsidRPr="001032D7">
        <w:rPr>
          <w:rFonts w:eastAsia="楷体_GB2312"/>
          <w:b/>
          <w:color w:val="000000" w:themeColor="text1"/>
          <w:sz w:val="32"/>
          <w:szCs w:val="32"/>
        </w:rPr>
        <w:t>）</w:t>
      </w:r>
      <w:r w:rsidR="00B7334D" w:rsidRPr="001032D7">
        <w:rPr>
          <w:rFonts w:eastAsia="楷体_GB2312"/>
          <w:b/>
          <w:color w:val="000000" w:themeColor="text1"/>
          <w:sz w:val="32"/>
          <w:szCs w:val="32"/>
        </w:rPr>
        <w:t>降低企业</w:t>
      </w:r>
      <w:r w:rsidR="00A3014D" w:rsidRPr="001032D7">
        <w:rPr>
          <w:rFonts w:eastAsia="楷体_GB2312"/>
          <w:b/>
          <w:color w:val="000000" w:themeColor="text1"/>
          <w:sz w:val="32"/>
          <w:szCs w:val="32"/>
        </w:rPr>
        <w:t>职工住宿</w:t>
      </w:r>
      <w:r w:rsidR="00B7334D" w:rsidRPr="001032D7">
        <w:rPr>
          <w:rFonts w:eastAsia="楷体_GB2312"/>
          <w:b/>
          <w:color w:val="000000" w:themeColor="text1"/>
          <w:sz w:val="32"/>
          <w:szCs w:val="32"/>
        </w:rPr>
        <w:t>成本。</w:t>
      </w:r>
      <w:r w:rsidR="004572F3" w:rsidRPr="001032D7">
        <w:rPr>
          <w:rFonts w:eastAsia="仿宋_GB2312" w:hint="eastAsia"/>
          <w:color w:val="000000" w:themeColor="text1"/>
          <w:sz w:val="32"/>
          <w:szCs w:val="32"/>
        </w:rPr>
        <w:t>支持</w:t>
      </w:r>
      <w:r w:rsidR="00C03544" w:rsidRPr="001032D7">
        <w:rPr>
          <w:rFonts w:eastAsia="仿宋_GB2312" w:hint="eastAsia"/>
          <w:color w:val="000000" w:themeColor="text1"/>
          <w:sz w:val="32"/>
          <w:szCs w:val="32"/>
        </w:rPr>
        <w:t>符合条件的</w:t>
      </w:r>
      <w:r w:rsidR="004572F3" w:rsidRPr="001032D7">
        <w:rPr>
          <w:rFonts w:eastAsia="仿宋_GB2312" w:hint="eastAsia"/>
          <w:color w:val="000000" w:themeColor="text1"/>
          <w:sz w:val="32"/>
          <w:szCs w:val="32"/>
        </w:rPr>
        <w:t>制造业企业利用自有存量工业用地，在不超过工业项目总建筑面积</w:t>
      </w:r>
      <w:r w:rsidR="004572F3" w:rsidRPr="001032D7">
        <w:rPr>
          <w:rFonts w:eastAsia="仿宋_GB2312" w:hint="eastAsia"/>
          <w:color w:val="000000" w:themeColor="text1"/>
          <w:sz w:val="32"/>
          <w:szCs w:val="32"/>
        </w:rPr>
        <w:t>15%</w:t>
      </w:r>
      <w:r w:rsidR="004572F3" w:rsidRPr="001032D7">
        <w:rPr>
          <w:rFonts w:eastAsia="仿宋_GB2312" w:hint="eastAsia"/>
          <w:color w:val="000000" w:themeColor="text1"/>
          <w:sz w:val="32"/>
          <w:szCs w:val="32"/>
        </w:rPr>
        <w:t>范围内建设人才公寓</w:t>
      </w:r>
      <w:r w:rsidR="003C694C" w:rsidRPr="001032D7">
        <w:rPr>
          <w:rFonts w:eastAsia="仿宋_GB2312" w:hint="eastAsia"/>
          <w:color w:val="000000" w:themeColor="text1"/>
          <w:sz w:val="32"/>
          <w:szCs w:val="32"/>
        </w:rPr>
        <w:t>等办公生活配套设施</w:t>
      </w:r>
      <w:r w:rsidR="00A02040" w:rsidRPr="001032D7">
        <w:rPr>
          <w:rFonts w:eastAsia="仿宋_GB2312" w:hint="eastAsia"/>
          <w:color w:val="000000" w:themeColor="text1"/>
          <w:sz w:val="32"/>
          <w:szCs w:val="32"/>
        </w:rPr>
        <w:t>；</w:t>
      </w:r>
      <w:r w:rsidR="004572F3" w:rsidRPr="001032D7">
        <w:rPr>
          <w:rFonts w:eastAsia="仿宋_GB2312" w:hint="eastAsia"/>
          <w:color w:val="000000" w:themeColor="text1"/>
          <w:sz w:val="32"/>
          <w:szCs w:val="32"/>
        </w:rPr>
        <w:t>对</w:t>
      </w:r>
      <w:r w:rsidR="00611E18" w:rsidRPr="001032D7">
        <w:rPr>
          <w:rFonts w:eastAsia="仿宋_GB2312" w:hint="eastAsia"/>
          <w:color w:val="000000" w:themeColor="text1"/>
          <w:sz w:val="32"/>
          <w:szCs w:val="32"/>
        </w:rPr>
        <w:t>在杭州</w:t>
      </w:r>
      <w:r w:rsidR="004572F3" w:rsidRPr="001032D7">
        <w:rPr>
          <w:rFonts w:eastAsia="仿宋_GB2312" w:hint="eastAsia"/>
          <w:color w:val="000000" w:themeColor="text1"/>
          <w:sz w:val="32"/>
          <w:szCs w:val="32"/>
        </w:rPr>
        <w:t>年度缴纳税收</w:t>
      </w:r>
      <w:r w:rsidR="004572F3" w:rsidRPr="001032D7">
        <w:rPr>
          <w:rFonts w:eastAsia="仿宋_GB2312" w:hint="eastAsia"/>
          <w:color w:val="000000" w:themeColor="text1"/>
          <w:sz w:val="32"/>
          <w:szCs w:val="32"/>
        </w:rPr>
        <w:t>5</w:t>
      </w:r>
      <w:r w:rsidR="004572F3" w:rsidRPr="001032D7">
        <w:rPr>
          <w:rFonts w:eastAsia="仿宋_GB2312" w:hint="eastAsia"/>
          <w:color w:val="000000" w:themeColor="text1"/>
          <w:sz w:val="32"/>
          <w:szCs w:val="32"/>
        </w:rPr>
        <w:t>亿元（含）以上的</w:t>
      </w:r>
      <w:r w:rsidR="00F022F8" w:rsidRPr="001032D7">
        <w:rPr>
          <w:rFonts w:eastAsia="仿宋_GB2312" w:hint="eastAsia"/>
          <w:color w:val="000000" w:themeColor="text1"/>
          <w:sz w:val="32"/>
          <w:szCs w:val="32"/>
        </w:rPr>
        <w:t>先进制造业或高科技企业</w:t>
      </w:r>
      <w:r w:rsidR="004572F3" w:rsidRPr="001032D7">
        <w:rPr>
          <w:rFonts w:eastAsia="仿宋_GB2312" w:hint="eastAsia"/>
          <w:color w:val="000000" w:themeColor="text1"/>
          <w:sz w:val="32"/>
          <w:szCs w:val="32"/>
        </w:rPr>
        <w:t>，允许在不超过工业项目总用地面积</w:t>
      </w:r>
      <w:r w:rsidR="004572F3" w:rsidRPr="001032D7">
        <w:rPr>
          <w:rFonts w:eastAsia="仿宋_GB2312" w:hint="eastAsia"/>
          <w:color w:val="000000" w:themeColor="text1"/>
          <w:sz w:val="32"/>
          <w:szCs w:val="32"/>
        </w:rPr>
        <w:t>10%</w:t>
      </w:r>
      <w:r w:rsidR="004572F3" w:rsidRPr="001032D7">
        <w:rPr>
          <w:rFonts w:eastAsia="仿宋_GB2312" w:hint="eastAsia"/>
          <w:color w:val="000000" w:themeColor="text1"/>
          <w:sz w:val="32"/>
          <w:szCs w:val="32"/>
        </w:rPr>
        <w:t>范围内</w:t>
      </w:r>
      <w:r w:rsidR="00BC7B77" w:rsidRPr="001032D7">
        <w:rPr>
          <w:rFonts w:eastAsia="仿宋_GB2312" w:hint="eastAsia"/>
          <w:color w:val="000000" w:themeColor="text1"/>
          <w:sz w:val="32"/>
          <w:szCs w:val="32"/>
        </w:rPr>
        <w:t>建设</w:t>
      </w:r>
      <w:r w:rsidR="004572F3" w:rsidRPr="001032D7">
        <w:rPr>
          <w:rFonts w:eastAsia="仿宋_GB2312" w:hint="eastAsia"/>
          <w:color w:val="000000" w:themeColor="text1"/>
          <w:sz w:val="32"/>
          <w:szCs w:val="32"/>
        </w:rPr>
        <w:t>人才公寓</w:t>
      </w:r>
      <w:r w:rsidR="00BC7B77" w:rsidRPr="001032D7">
        <w:rPr>
          <w:rFonts w:eastAsia="仿宋_GB2312" w:hint="eastAsia"/>
          <w:color w:val="000000" w:themeColor="text1"/>
          <w:sz w:val="32"/>
          <w:szCs w:val="32"/>
        </w:rPr>
        <w:t>等办公生活配套设施，</w:t>
      </w:r>
      <w:r w:rsidR="00F022F8" w:rsidRPr="001032D7">
        <w:rPr>
          <w:rFonts w:eastAsia="仿宋_GB2312" w:hint="eastAsia"/>
          <w:color w:val="000000" w:themeColor="text1"/>
          <w:sz w:val="32"/>
          <w:szCs w:val="32"/>
        </w:rPr>
        <w:t>并可在同一主体</w:t>
      </w:r>
      <w:proofErr w:type="gramStart"/>
      <w:r w:rsidR="00F022F8" w:rsidRPr="001032D7">
        <w:rPr>
          <w:rFonts w:eastAsia="仿宋_GB2312" w:hint="eastAsia"/>
          <w:color w:val="000000" w:themeColor="text1"/>
          <w:sz w:val="32"/>
          <w:szCs w:val="32"/>
        </w:rPr>
        <w:t>不</w:t>
      </w:r>
      <w:proofErr w:type="gramEnd"/>
      <w:r w:rsidR="00F022F8" w:rsidRPr="001032D7">
        <w:rPr>
          <w:rFonts w:eastAsia="仿宋_GB2312" w:hint="eastAsia"/>
          <w:color w:val="000000" w:themeColor="text1"/>
          <w:sz w:val="32"/>
          <w:szCs w:val="32"/>
        </w:rPr>
        <w:t>同宗地内进行总体平衡。人才公寓户型标准参照市人才专项租赁住房标准，只租不售、循环使用，统一纳入杭州市住房租赁监管服务平台。</w:t>
      </w:r>
      <w:r w:rsidR="00311475" w:rsidRPr="001032D7">
        <w:rPr>
          <w:rFonts w:eastAsia="仿宋_GB2312" w:hint="eastAsia"/>
          <w:color w:val="000000" w:themeColor="text1"/>
          <w:sz w:val="32"/>
          <w:szCs w:val="32"/>
        </w:rPr>
        <w:t>具体实施细则由市规划资源局会同有关部门另行制定。</w:t>
      </w:r>
      <w:r w:rsidR="00CD5A48" w:rsidRPr="001032D7">
        <w:rPr>
          <w:rFonts w:eastAsia="楷体_GB2312" w:hint="eastAsia"/>
          <w:color w:val="000000" w:themeColor="text1"/>
          <w:sz w:val="32"/>
          <w:szCs w:val="32"/>
        </w:rPr>
        <w:t>（责任单位：市规划资源局、</w:t>
      </w:r>
      <w:proofErr w:type="gramStart"/>
      <w:r w:rsidR="00CD5A48" w:rsidRPr="001032D7">
        <w:rPr>
          <w:rFonts w:eastAsia="楷体_GB2312" w:hint="eastAsia"/>
          <w:color w:val="000000" w:themeColor="text1"/>
          <w:sz w:val="32"/>
          <w:szCs w:val="32"/>
        </w:rPr>
        <w:t>市住保房管局</w:t>
      </w:r>
      <w:proofErr w:type="gramEnd"/>
      <w:r w:rsidR="00022354" w:rsidRPr="001032D7">
        <w:rPr>
          <w:rFonts w:eastAsia="楷体_GB2312" w:hint="eastAsia"/>
          <w:color w:val="000000" w:themeColor="text1"/>
          <w:sz w:val="32"/>
          <w:szCs w:val="32"/>
        </w:rPr>
        <w:t>、市经信局</w:t>
      </w:r>
      <w:r w:rsidR="00CD5A48" w:rsidRPr="001032D7">
        <w:rPr>
          <w:rFonts w:eastAsia="楷体_GB2312" w:hint="eastAsia"/>
          <w:color w:val="000000" w:themeColor="text1"/>
          <w:sz w:val="32"/>
          <w:szCs w:val="32"/>
        </w:rPr>
        <w:t>、市委人才办、市人力社保局）</w:t>
      </w:r>
    </w:p>
    <w:p w:rsidR="008938D4" w:rsidRPr="001032D7" w:rsidRDefault="00AF1846" w:rsidP="007252EC">
      <w:pPr>
        <w:adjustRightInd w:val="0"/>
        <w:snapToGrid w:val="0"/>
        <w:spacing w:line="360" w:lineRule="auto"/>
        <w:ind w:firstLineChars="200" w:firstLine="643"/>
        <w:rPr>
          <w:rFonts w:eastAsia="楷体_GB2312"/>
          <w:color w:val="000000" w:themeColor="text1"/>
          <w:sz w:val="32"/>
          <w:szCs w:val="32"/>
        </w:rPr>
      </w:pPr>
      <w:r w:rsidRPr="001032D7">
        <w:rPr>
          <w:rFonts w:eastAsia="楷体_GB2312"/>
          <w:b/>
          <w:color w:val="000000" w:themeColor="text1"/>
          <w:sz w:val="32"/>
          <w:szCs w:val="32"/>
        </w:rPr>
        <w:t>（</w:t>
      </w:r>
      <w:r w:rsidR="00792C1B" w:rsidRPr="001032D7">
        <w:rPr>
          <w:rFonts w:eastAsia="楷体_GB2312"/>
          <w:b/>
          <w:color w:val="000000" w:themeColor="text1"/>
          <w:sz w:val="32"/>
          <w:szCs w:val="32"/>
        </w:rPr>
        <w:t>五</w:t>
      </w:r>
      <w:r w:rsidRPr="001032D7">
        <w:rPr>
          <w:rFonts w:eastAsia="楷体_GB2312"/>
          <w:b/>
          <w:color w:val="000000" w:themeColor="text1"/>
          <w:sz w:val="32"/>
          <w:szCs w:val="32"/>
        </w:rPr>
        <w:t>）</w:t>
      </w:r>
      <w:r w:rsidR="008651B3" w:rsidRPr="001032D7">
        <w:rPr>
          <w:rFonts w:eastAsia="楷体_GB2312"/>
          <w:b/>
          <w:color w:val="000000" w:themeColor="text1"/>
          <w:sz w:val="32"/>
          <w:szCs w:val="32"/>
        </w:rPr>
        <w:t>以改革推动降低涉企收费</w:t>
      </w:r>
      <w:r w:rsidR="00792C1B" w:rsidRPr="001032D7">
        <w:rPr>
          <w:rFonts w:eastAsia="楷体_GB2312"/>
          <w:b/>
          <w:color w:val="000000" w:themeColor="text1"/>
          <w:sz w:val="32"/>
          <w:szCs w:val="32"/>
        </w:rPr>
        <w:t>。</w:t>
      </w:r>
      <w:r w:rsidR="00D05D2F" w:rsidRPr="001032D7">
        <w:rPr>
          <w:rFonts w:eastAsia="仿宋_GB2312" w:hint="eastAsia"/>
          <w:color w:val="000000" w:themeColor="text1"/>
          <w:sz w:val="32"/>
          <w:szCs w:val="32"/>
        </w:rPr>
        <w:t>在符合城镇控制性详细规划、不改变土地用途的前提下，科技与工业企业扩大生产性用房，</w:t>
      </w:r>
      <w:r w:rsidR="00D05D2F" w:rsidRPr="001032D7">
        <w:rPr>
          <w:rFonts w:eastAsia="仿宋_GB2312" w:hint="eastAsia"/>
          <w:color w:val="000000" w:themeColor="text1"/>
          <w:sz w:val="32"/>
          <w:szCs w:val="32"/>
        </w:rPr>
        <w:t>2020</w:t>
      </w:r>
      <w:r w:rsidR="00D05D2F" w:rsidRPr="001032D7">
        <w:rPr>
          <w:rFonts w:eastAsia="仿宋_GB2312" w:hint="eastAsia"/>
          <w:color w:val="000000" w:themeColor="text1"/>
          <w:sz w:val="32"/>
          <w:szCs w:val="32"/>
        </w:rPr>
        <w:t>年</w:t>
      </w:r>
      <w:r w:rsidR="00D05D2F" w:rsidRPr="001032D7">
        <w:rPr>
          <w:rFonts w:eastAsia="仿宋_GB2312" w:hint="eastAsia"/>
          <w:color w:val="000000" w:themeColor="text1"/>
          <w:sz w:val="32"/>
          <w:szCs w:val="32"/>
        </w:rPr>
        <w:t>12</w:t>
      </w:r>
      <w:r w:rsidR="00D05D2F" w:rsidRPr="001032D7">
        <w:rPr>
          <w:rFonts w:eastAsia="仿宋_GB2312" w:hint="eastAsia"/>
          <w:color w:val="000000" w:themeColor="text1"/>
          <w:sz w:val="32"/>
          <w:szCs w:val="32"/>
        </w:rPr>
        <w:t>月</w:t>
      </w:r>
      <w:r w:rsidR="00D05D2F" w:rsidRPr="001032D7">
        <w:rPr>
          <w:rFonts w:eastAsia="仿宋_GB2312" w:hint="eastAsia"/>
          <w:color w:val="000000" w:themeColor="text1"/>
          <w:sz w:val="32"/>
          <w:szCs w:val="32"/>
        </w:rPr>
        <w:t>31</w:t>
      </w:r>
      <w:r w:rsidR="00D05D2F" w:rsidRPr="001032D7">
        <w:rPr>
          <w:rFonts w:eastAsia="仿宋_GB2312" w:hint="eastAsia"/>
          <w:color w:val="000000" w:themeColor="text1"/>
          <w:sz w:val="32"/>
          <w:szCs w:val="32"/>
        </w:rPr>
        <w:t>日前通过新建、扩建、翻建厂房，提高现有工业用地（不含创新型产业用地）容积率的，</w:t>
      </w:r>
      <w:r w:rsidR="002B0ECA" w:rsidRPr="001032D7">
        <w:rPr>
          <w:rFonts w:eastAsia="仿宋_GB2312" w:hint="eastAsia"/>
          <w:color w:val="000000" w:themeColor="text1"/>
          <w:sz w:val="32"/>
          <w:szCs w:val="32"/>
        </w:rPr>
        <w:t>不再增收土地价款，</w:t>
      </w:r>
      <w:r w:rsidR="00D05D2F" w:rsidRPr="001032D7">
        <w:rPr>
          <w:rFonts w:eastAsia="仿宋_GB2312" w:hint="eastAsia"/>
          <w:color w:val="000000" w:themeColor="text1"/>
          <w:sz w:val="32"/>
          <w:szCs w:val="32"/>
        </w:rPr>
        <w:t>实行城市基础设施</w:t>
      </w:r>
      <w:proofErr w:type="gramStart"/>
      <w:r w:rsidR="00D05D2F" w:rsidRPr="001032D7">
        <w:rPr>
          <w:rFonts w:eastAsia="仿宋_GB2312" w:hint="eastAsia"/>
          <w:color w:val="000000" w:themeColor="text1"/>
          <w:sz w:val="32"/>
          <w:szCs w:val="32"/>
        </w:rPr>
        <w:t>配套费零收费</w:t>
      </w:r>
      <w:proofErr w:type="gramEnd"/>
      <w:r w:rsidR="00D05D2F" w:rsidRPr="001032D7">
        <w:rPr>
          <w:rFonts w:eastAsia="仿宋_GB2312" w:hint="eastAsia"/>
          <w:color w:val="000000" w:themeColor="text1"/>
          <w:sz w:val="32"/>
          <w:szCs w:val="32"/>
        </w:rPr>
        <w:t>。</w:t>
      </w:r>
      <w:r w:rsidR="008938D4" w:rsidRPr="001032D7">
        <w:rPr>
          <w:rFonts w:eastAsia="仿宋_GB2312"/>
          <w:color w:val="000000" w:themeColor="text1"/>
          <w:sz w:val="32"/>
          <w:szCs w:val="32"/>
        </w:rPr>
        <w:t>落实国家、</w:t>
      </w:r>
      <w:proofErr w:type="gramStart"/>
      <w:r w:rsidR="008938D4" w:rsidRPr="001032D7">
        <w:rPr>
          <w:rFonts w:eastAsia="仿宋_GB2312"/>
          <w:color w:val="000000" w:themeColor="text1"/>
          <w:sz w:val="32"/>
          <w:szCs w:val="32"/>
        </w:rPr>
        <w:t>省降低</w:t>
      </w:r>
      <w:proofErr w:type="gramEnd"/>
      <w:r w:rsidR="008938D4" w:rsidRPr="001032D7">
        <w:rPr>
          <w:rFonts w:eastAsia="仿宋_GB2312"/>
          <w:color w:val="000000" w:themeColor="text1"/>
          <w:sz w:val="32"/>
          <w:szCs w:val="32"/>
        </w:rPr>
        <w:t>电价有关政策，降低制造业和一般工商业用电成本，其中一般工商业平均电价降低</w:t>
      </w:r>
      <w:r w:rsidR="008938D4" w:rsidRPr="001032D7">
        <w:rPr>
          <w:rFonts w:eastAsia="仿宋_GB2312"/>
          <w:color w:val="000000" w:themeColor="text1"/>
          <w:sz w:val="32"/>
          <w:szCs w:val="32"/>
        </w:rPr>
        <w:t>10%</w:t>
      </w:r>
      <w:r w:rsidR="008938D4" w:rsidRPr="001032D7">
        <w:rPr>
          <w:rFonts w:eastAsia="仿宋_GB2312"/>
          <w:color w:val="000000" w:themeColor="text1"/>
          <w:sz w:val="32"/>
          <w:szCs w:val="32"/>
        </w:rPr>
        <w:t>。对</w:t>
      </w:r>
      <w:proofErr w:type="gramStart"/>
      <w:r w:rsidR="008938D4" w:rsidRPr="001032D7">
        <w:rPr>
          <w:rFonts w:eastAsia="仿宋_GB2312"/>
          <w:color w:val="000000" w:themeColor="text1"/>
          <w:sz w:val="32"/>
          <w:szCs w:val="32"/>
        </w:rPr>
        <w:t>煤改气企业</w:t>
      </w:r>
      <w:proofErr w:type="gramEnd"/>
      <w:r w:rsidR="008938D4" w:rsidRPr="001032D7">
        <w:rPr>
          <w:rFonts w:eastAsia="仿宋_GB2312"/>
          <w:color w:val="000000" w:themeColor="text1"/>
          <w:sz w:val="32"/>
          <w:szCs w:val="32"/>
        </w:rPr>
        <w:t>继续实施优惠气价政策，气价控制在省级门</w:t>
      </w:r>
      <w:proofErr w:type="gramStart"/>
      <w:r w:rsidR="008938D4" w:rsidRPr="001032D7">
        <w:rPr>
          <w:rFonts w:eastAsia="仿宋_GB2312"/>
          <w:color w:val="000000" w:themeColor="text1"/>
          <w:sz w:val="32"/>
          <w:szCs w:val="32"/>
        </w:rPr>
        <w:t>站价格</w:t>
      </w:r>
      <w:proofErr w:type="gramEnd"/>
      <w:r w:rsidR="008938D4" w:rsidRPr="001032D7">
        <w:rPr>
          <w:rFonts w:eastAsia="仿宋_GB2312"/>
          <w:color w:val="000000" w:themeColor="text1"/>
          <w:sz w:val="32"/>
          <w:szCs w:val="32"/>
        </w:rPr>
        <w:t>加价每立方米</w:t>
      </w:r>
      <w:r w:rsidR="008938D4" w:rsidRPr="001032D7">
        <w:rPr>
          <w:rFonts w:eastAsia="仿宋_GB2312"/>
          <w:color w:val="000000" w:themeColor="text1"/>
          <w:sz w:val="32"/>
          <w:szCs w:val="32"/>
        </w:rPr>
        <w:t>0.6</w:t>
      </w:r>
      <w:r w:rsidR="008938D4" w:rsidRPr="001032D7">
        <w:rPr>
          <w:rFonts w:eastAsia="仿宋_GB2312"/>
          <w:color w:val="000000" w:themeColor="text1"/>
          <w:sz w:val="32"/>
          <w:szCs w:val="32"/>
        </w:rPr>
        <w:t>元以内。对生产经营企业内可以单独计量的职工集体宿舍、</w:t>
      </w:r>
      <w:r w:rsidR="008938D4" w:rsidRPr="001032D7">
        <w:rPr>
          <w:rFonts w:eastAsia="仿宋_GB2312"/>
          <w:color w:val="000000" w:themeColor="text1"/>
          <w:sz w:val="32"/>
          <w:szCs w:val="32"/>
        </w:rPr>
        <w:lastRenderedPageBreak/>
        <w:t>食堂用水用气，</w:t>
      </w:r>
      <w:r w:rsidR="00E83844" w:rsidRPr="001032D7">
        <w:rPr>
          <w:rFonts w:eastAsia="仿宋_GB2312" w:hint="eastAsia"/>
          <w:color w:val="000000" w:themeColor="text1"/>
          <w:sz w:val="32"/>
          <w:szCs w:val="32"/>
        </w:rPr>
        <w:t>继续</w:t>
      </w:r>
      <w:r w:rsidR="008938D4" w:rsidRPr="001032D7">
        <w:rPr>
          <w:rFonts w:eastAsia="仿宋_GB2312"/>
          <w:color w:val="000000" w:themeColor="text1"/>
          <w:sz w:val="32"/>
          <w:szCs w:val="32"/>
        </w:rPr>
        <w:t>执行居民价格，降低企业用水用气成本。</w:t>
      </w:r>
      <w:r w:rsidR="008938D4" w:rsidRPr="001032D7">
        <w:rPr>
          <w:rFonts w:eastAsia="楷体_GB2312"/>
          <w:color w:val="000000" w:themeColor="text1"/>
          <w:sz w:val="32"/>
          <w:szCs w:val="32"/>
        </w:rPr>
        <w:t>（责任单位：</w:t>
      </w:r>
      <w:proofErr w:type="gramStart"/>
      <w:r w:rsidR="008938D4" w:rsidRPr="001032D7">
        <w:rPr>
          <w:rFonts w:eastAsia="楷体_GB2312"/>
          <w:color w:val="000000" w:themeColor="text1"/>
          <w:sz w:val="32"/>
          <w:szCs w:val="32"/>
        </w:rPr>
        <w:t>市发改</w:t>
      </w:r>
      <w:r w:rsidR="007C0865" w:rsidRPr="001032D7">
        <w:rPr>
          <w:rFonts w:eastAsia="楷体_GB2312"/>
          <w:color w:val="000000" w:themeColor="text1"/>
          <w:sz w:val="32"/>
          <w:szCs w:val="32"/>
        </w:rPr>
        <w:t>委</w:t>
      </w:r>
      <w:proofErr w:type="gramEnd"/>
      <w:r w:rsidR="007C0865" w:rsidRPr="001032D7">
        <w:rPr>
          <w:rFonts w:eastAsia="楷体_GB2312"/>
          <w:color w:val="000000" w:themeColor="text1"/>
          <w:sz w:val="32"/>
          <w:szCs w:val="32"/>
        </w:rPr>
        <w:t>、</w:t>
      </w:r>
      <w:r w:rsidR="005643D0" w:rsidRPr="001032D7">
        <w:rPr>
          <w:rFonts w:eastAsia="楷体_GB2312" w:hint="eastAsia"/>
          <w:color w:val="000000" w:themeColor="text1"/>
          <w:sz w:val="32"/>
          <w:szCs w:val="32"/>
        </w:rPr>
        <w:t>市规划资源局、</w:t>
      </w:r>
      <w:r w:rsidR="007C0865" w:rsidRPr="001032D7">
        <w:rPr>
          <w:rFonts w:eastAsia="楷体_GB2312"/>
          <w:color w:val="000000" w:themeColor="text1"/>
          <w:sz w:val="32"/>
          <w:szCs w:val="32"/>
        </w:rPr>
        <w:t>市财政局</w:t>
      </w:r>
      <w:r w:rsidR="008938D4" w:rsidRPr="001032D7">
        <w:rPr>
          <w:rFonts w:eastAsia="楷体_GB2312"/>
          <w:color w:val="000000" w:themeColor="text1"/>
          <w:sz w:val="32"/>
          <w:szCs w:val="32"/>
        </w:rPr>
        <w:t>）</w:t>
      </w:r>
    </w:p>
    <w:p w:rsidR="00246CA9" w:rsidRPr="001032D7" w:rsidRDefault="00246CA9" w:rsidP="007252EC">
      <w:pPr>
        <w:adjustRightInd w:val="0"/>
        <w:snapToGrid w:val="0"/>
        <w:spacing w:line="360" w:lineRule="auto"/>
        <w:ind w:firstLineChars="200" w:firstLine="640"/>
        <w:rPr>
          <w:rFonts w:eastAsia="黑体"/>
          <w:color w:val="000000" w:themeColor="text1"/>
          <w:sz w:val="32"/>
          <w:szCs w:val="32"/>
        </w:rPr>
      </w:pPr>
      <w:r w:rsidRPr="001032D7">
        <w:rPr>
          <w:rFonts w:eastAsia="黑体"/>
          <w:color w:val="000000" w:themeColor="text1"/>
          <w:sz w:val="32"/>
          <w:szCs w:val="32"/>
        </w:rPr>
        <w:t>二、</w:t>
      </w:r>
      <w:r w:rsidR="00A80F9A" w:rsidRPr="001032D7">
        <w:rPr>
          <w:rFonts w:eastAsia="黑体"/>
          <w:color w:val="000000" w:themeColor="text1"/>
          <w:sz w:val="32"/>
          <w:szCs w:val="32"/>
        </w:rPr>
        <w:t>进一步缓解</w:t>
      </w:r>
      <w:r w:rsidRPr="001032D7">
        <w:rPr>
          <w:rFonts w:eastAsia="黑体"/>
          <w:color w:val="000000" w:themeColor="text1"/>
          <w:sz w:val="32"/>
          <w:szCs w:val="32"/>
        </w:rPr>
        <w:t>融资难融资贵</w:t>
      </w:r>
    </w:p>
    <w:p w:rsidR="004C0580" w:rsidRPr="001032D7" w:rsidRDefault="004C0580" w:rsidP="001B7C56">
      <w:pPr>
        <w:adjustRightInd w:val="0"/>
        <w:snapToGrid w:val="0"/>
        <w:spacing w:line="360" w:lineRule="auto"/>
        <w:ind w:firstLineChars="200" w:firstLine="643"/>
        <w:rPr>
          <w:rFonts w:eastAsia="楷体_GB2312"/>
          <w:color w:val="000000" w:themeColor="text1"/>
          <w:sz w:val="32"/>
          <w:szCs w:val="32"/>
        </w:rPr>
      </w:pPr>
      <w:r w:rsidRPr="001032D7">
        <w:rPr>
          <w:rFonts w:eastAsia="楷体_GB2312"/>
          <w:b/>
          <w:color w:val="000000" w:themeColor="text1"/>
          <w:sz w:val="32"/>
          <w:szCs w:val="32"/>
        </w:rPr>
        <w:t>（</w:t>
      </w:r>
      <w:r w:rsidR="008B7D32" w:rsidRPr="001032D7">
        <w:rPr>
          <w:rFonts w:eastAsia="楷体_GB2312" w:hint="eastAsia"/>
          <w:b/>
          <w:color w:val="000000" w:themeColor="text1"/>
          <w:sz w:val="32"/>
          <w:szCs w:val="32"/>
        </w:rPr>
        <w:t>六</w:t>
      </w:r>
      <w:r w:rsidRPr="001032D7">
        <w:rPr>
          <w:rFonts w:eastAsia="楷体_GB2312"/>
          <w:b/>
          <w:color w:val="000000" w:themeColor="text1"/>
          <w:sz w:val="32"/>
          <w:szCs w:val="32"/>
        </w:rPr>
        <w:t>）</w:t>
      </w:r>
      <w:r w:rsidR="00792C1B" w:rsidRPr="001032D7">
        <w:rPr>
          <w:rFonts w:eastAsia="楷体_GB2312"/>
          <w:b/>
          <w:color w:val="000000" w:themeColor="text1"/>
          <w:sz w:val="32"/>
          <w:szCs w:val="32"/>
        </w:rPr>
        <w:t>引导</w:t>
      </w:r>
      <w:r w:rsidR="00E675C6" w:rsidRPr="001032D7">
        <w:rPr>
          <w:rFonts w:eastAsia="楷体_GB2312"/>
          <w:b/>
          <w:color w:val="000000" w:themeColor="text1"/>
          <w:sz w:val="32"/>
          <w:szCs w:val="32"/>
        </w:rPr>
        <w:t>优化资金投向结构</w:t>
      </w:r>
      <w:r w:rsidR="00792C1B" w:rsidRPr="001032D7">
        <w:rPr>
          <w:rFonts w:eastAsia="楷体_GB2312"/>
          <w:b/>
          <w:color w:val="000000" w:themeColor="text1"/>
          <w:sz w:val="32"/>
          <w:szCs w:val="32"/>
        </w:rPr>
        <w:t>。</w:t>
      </w:r>
      <w:r w:rsidR="00A3014D" w:rsidRPr="001032D7">
        <w:rPr>
          <w:rFonts w:eastAsia="仿宋_GB2312"/>
          <w:color w:val="000000" w:themeColor="text1"/>
          <w:sz w:val="32"/>
          <w:szCs w:val="32"/>
        </w:rPr>
        <w:t>支持大型商业银行增加制造业</w:t>
      </w:r>
      <w:r w:rsidR="00061091" w:rsidRPr="001032D7">
        <w:rPr>
          <w:rFonts w:eastAsia="仿宋_GB2312"/>
          <w:color w:val="000000" w:themeColor="text1"/>
          <w:sz w:val="32"/>
          <w:szCs w:val="32"/>
        </w:rPr>
        <w:t>企业</w:t>
      </w:r>
      <w:r w:rsidR="00A3014D" w:rsidRPr="001032D7">
        <w:rPr>
          <w:rFonts w:eastAsia="仿宋_GB2312"/>
          <w:color w:val="000000" w:themeColor="text1"/>
          <w:sz w:val="32"/>
          <w:szCs w:val="32"/>
        </w:rPr>
        <w:t>中长期贷款</w:t>
      </w:r>
      <w:r w:rsidR="00B86BCE" w:rsidRPr="001032D7">
        <w:rPr>
          <w:rFonts w:eastAsia="仿宋_GB2312" w:hint="eastAsia"/>
          <w:color w:val="000000" w:themeColor="text1"/>
          <w:sz w:val="32"/>
          <w:szCs w:val="32"/>
        </w:rPr>
        <w:t>，积极推广</w:t>
      </w:r>
      <w:r w:rsidR="00A3014D" w:rsidRPr="001032D7">
        <w:rPr>
          <w:rFonts w:eastAsia="仿宋_GB2312"/>
          <w:color w:val="000000" w:themeColor="text1"/>
          <w:sz w:val="32"/>
          <w:szCs w:val="32"/>
        </w:rPr>
        <w:t>信用贷款</w:t>
      </w:r>
      <w:r w:rsidR="00264F98" w:rsidRPr="001032D7">
        <w:rPr>
          <w:rFonts w:eastAsia="仿宋_GB2312"/>
          <w:color w:val="000000" w:themeColor="text1"/>
          <w:sz w:val="32"/>
          <w:szCs w:val="32"/>
        </w:rPr>
        <w:t>，</w:t>
      </w:r>
      <w:r w:rsidR="00B86BCE" w:rsidRPr="001032D7">
        <w:rPr>
          <w:rFonts w:eastAsia="仿宋_GB2312" w:hint="eastAsia"/>
          <w:color w:val="000000" w:themeColor="text1"/>
          <w:sz w:val="32"/>
          <w:szCs w:val="32"/>
        </w:rPr>
        <w:t>力争</w:t>
      </w:r>
      <w:r w:rsidR="00264F98" w:rsidRPr="001032D7">
        <w:rPr>
          <w:rFonts w:eastAsia="仿宋_GB2312"/>
          <w:color w:val="000000" w:themeColor="text1"/>
          <w:sz w:val="32"/>
          <w:szCs w:val="32"/>
        </w:rPr>
        <w:t>对小</w:t>
      </w:r>
      <w:proofErr w:type="gramStart"/>
      <w:r w:rsidR="00264F98" w:rsidRPr="001032D7">
        <w:rPr>
          <w:rFonts w:eastAsia="仿宋_GB2312"/>
          <w:color w:val="000000" w:themeColor="text1"/>
          <w:sz w:val="32"/>
          <w:szCs w:val="32"/>
        </w:rPr>
        <w:t>微企业</w:t>
      </w:r>
      <w:proofErr w:type="gramEnd"/>
      <w:r w:rsidR="00264F98" w:rsidRPr="001032D7">
        <w:rPr>
          <w:rFonts w:eastAsia="仿宋_GB2312"/>
          <w:color w:val="000000" w:themeColor="text1"/>
          <w:sz w:val="32"/>
          <w:szCs w:val="32"/>
        </w:rPr>
        <w:t>贷款增长</w:t>
      </w:r>
      <w:r w:rsidR="00264F98" w:rsidRPr="001032D7">
        <w:rPr>
          <w:rFonts w:eastAsia="仿宋_GB2312"/>
          <w:color w:val="000000" w:themeColor="text1"/>
          <w:sz w:val="32"/>
          <w:szCs w:val="32"/>
        </w:rPr>
        <w:t>30%</w:t>
      </w:r>
      <w:r w:rsidR="00264F98" w:rsidRPr="001032D7">
        <w:rPr>
          <w:rFonts w:eastAsia="仿宋_GB2312"/>
          <w:color w:val="000000" w:themeColor="text1"/>
          <w:sz w:val="32"/>
          <w:szCs w:val="32"/>
        </w:rPr>
        <w:t>以上。</w:t>
      </w:r>
      <w:r w:rsidR="00A3014D" w:rsidRPr="001032D7">
        <w:rPr>
          <w:rFonts w:eastAsia="仿宋_GB2312"/>
          <w:color w:val="000000" w:themeColor="text1"/>
          <w:sz w:val="32"/>
          <w:szCs w:val="32"/>
        </w:rPr>
        <w:t>鼓励</w:t>
      </w:r>
      <w:r w:rsidR="00792C1B" w:rsidRPr="001032D7">
        <w:rPr>
          <w:rFonts w:eastAsia="仿宋_GB2312"/>
          <w:color w:val="000000" w:themeColor="text1"/>
          <w:sz w:val="32"/>
          <w:szCs w:val="32"/>
        </w:rPr>
        <w:t>中小银行</w:t>
      </w:r>
      <w:r w:rsidR="00A3014D" w:rsidRPr="001032D7">
        <w:rPr>
          <w:rFonts w:eastAsia="仿宋_GB2312"/>
          <w:color w:val="000000" w:themeColor="text1"/>
          <w:sz w:val="32"/>
          <w:szCs w:val="32"/>
        </w:rPr>
        <w:t>将</w:t>
      </w:r>
      <w:proofErr w:type="gramStart"/>
      <w:r w:rsidR="00792C1B" w:rsidRPr="001032D7">
        <w:rPr>
          <w:rFonts w:eastAsia="仿宋_GB2312"/>
          <w:color w:val="000000" w:themeColor="text1"/>
          <w:sz w:val="32"/>
          <w:szCs w:val="32"/>
        </w:rPr>
        <w:t>定向降准释放</w:t>
      </w:r>
      <w:proofErr w:type="gramEnd"/>
      <w:r w:rsidR="00792C1B" w:rsidRPr="001032D7">
        <w:rPr>
          <w:rFonts w:eastAsia="仿宋_GB2312"/>
          <w:color w:val="000000" w:themeColor="text1"/>
          <w:sz w:val="32"/>
          <w:szCs w:val="32"/>
        </w:rPr>
        <w:t>的资金全部用于民营和小</w:t>
      </w:r>
      <w:proofErr w:type="gramStart"/>
      <w:r w:rsidR="00792C1B" w:rsidRPr="001032D7">
        <w:rPr>
          <w:rFonts w:eastAsia="仿宋_GB2312"/>
          <w:color w:val="000000" w:themeColor="text1"/>
          <w:sz w:val="32"/>
          <w:szCs w:val="32"/>
        </w:rPr>
        <w:t>微企业</w:t>
      </w:r>
      <w:proofErr w:type="gramEnd"/>
      <w:r w:rsidR="00792C1B" w:rsidRPr="001032D7">
        <w:rPr>
          <w:rFonts w:eastAsia="仿宋_GB2312"/>
          <w:color w:val="000000" w:themeColor="text1"/>
          <w:sz w:val="32"/>
          <w:szCs w:val="32"/>
        </w:rPr>
        <w:t>贷款。</w:t>
      </w:r>
      <w:r w:rsidR="00AA64F6" w:rsidRPr="001032D7">
        <w:rPr>
          <w:rFonts w:eastAsia="仿宋_GB2312" w:hint="eastAsia"/>
          <w:color w:val="000000" w:themeColor="text1"/>
          <w:sz w:val="32"/>
          <w:szCs w:val="32"/>
        </w:rPr>
        <w:t>修订完善《杭州市政府采购支持中小企业信用融资暂行办法》，拓展线上融资模式，实现政府采购信用融资“一网通办”“秒批秒贷”。</w:t>
      </w:r>
      <w:r w:rsidR="00884704" w:rsidRPr="001032D7">
        <w:rPr>
          <w:rFonts w:eastAsia="仿宋_GB2312"/>
          <w:color w:val="000000" w:themeColor="text1"/>
          <w:sz w:val="32"/>
          <w:szCs w:val="32"/>
        </w:rPr>
        <w:t>量化细化企业发债需求清单、困难企业帮扶清单，着力缓解企业资金流动性困难。</w:t>
      </w:r>
      <w:r w:rsidR="0056619C" w:rsidRPr="001032D7">
        <w:rPr>
          <w:rFonts w:eastAsia="仿宋_GB2312" w:hint="eastAsia"/>
          <w:color w:val="000000" w:themeColor="text1"/>
          <w:sz w:val="32"/>
          <w:szCs w:val="32"/>
        </w:rPr>
        <w:t>2019</w:t>
      </w:r>
      <w:r w:rsidR="00611E18" w:rsidRPr="001032D7">
        <w:rPr>
          <w:rFonts w:eastAsia="仿宋_GB2312" w:hint="eastAsia"/>
          <w:color w:val="000000" w:themeColor="text1"/>
          <w:sz w:val="32"/>
          <w:szCs w:val="32"/>
        </w:rPr>
        <w:t>年确保新增社会融资总量不低于</w:t>
      </w:r>
      <w:r w:rsidR="00611E18" w:rsidRPr="001032D7">
        <w:rPr>
          <w:rFonts w:eastAsia="仿宋_GB2312" w:hint="eastAsia"/>
          <w:color w:val="000000" w:themeColor="text1"/>
          <w:sz w:val="32"/>
          <w:szCs w:val="32"/>
        </w:rPr>
        <w:t>6500</w:t>
      </w:r>
      <w:r w:rsidR="00611E18" w:rsidRPr="001032D7">
        <w:rPr>
          <w:rFonts w:eastAsia="仿宋_GB2312" w:hint="eastAsia"/>
          <w:color w:val="000000" w:themeColor="text1"/>
          <w:sz w:val="32"/>
          <w:szCs w:val="32"/>
        </w:rPr>
        <w:t>亿元，力争本外币贷款</w:t>
      </w:r>
      <w:r w:rsidR="00611E18" w:rsidRPr="001032D7">
        <w:rPr>
          <w:rFonts w:eastAsia="仿宋_GB2312" w:hint="eastAsia"/>
          <w:color w:val="000000" w:themeColor="text1"/>
          <w:sz w:val="32"/>
          <w:szCs w:val="32"/>
        </w:rPr>
        <w:t>4000</w:t>
      </w:r>
      <w:r w:rsidR="00611E18" w:rsidRPr="001032D7">
        <w:rPr>
          <w:rFonts w:eastAsia="仿宋_GB2312" w:hint="eastAsia"/>
          <w:color w:val="000000" w:themeColor="text1"/>
          <w:sz w:val="32"/>
          <w:szCs w:val="32"/>
        </w:rPr>
        <w:t>亿元。</w:t>
      </w:r>
      <w:r w:rsidR="006C4159" w:rsidRPr="001032D7">
        <w:rPr>
          <w:rFonts w:eastAsia="楷体_GB2312"/>
          <w:color w:val="000000" w:themeColor="text1"/>
          <w:sz w:val="32"/>
          <w:szCs w:val="32"/>
        </w:rPr>
        <w:t>（</w:t>
      </w:r>
      <w:r w:rsidRPr="001032D7">
        <w:rPr>
          <w:rFonts w:eastAsia="楷体_GB2312"/>
          <w:color w:val="000000" w:themeColor="text1"/>
          <w:sz w:val="32"/>
          <w:szCs w:val="32"/>
        </w:rPr>
        <w:t>责任单位：市金融办</w:t>
      </w:r>
      <w:r w:rsidR="009F10A4" w:rsidRPr="001032D7">
        <w:rPr>
          <w:rFonts w:eastAsia="楷体_GB2312" w:hint="eastAsia"/>
          <w:color w:val="000000" w:themeColor="text1"/>
          <w:sz w:val="32"/>
          <w:szCs w:val="32"/>
        </w:rPr>
        <w:t>、</w:t>
      </w:r>
      <w:proofErr w:type="gramStart"/>
      <w:r w:rsidR="001B7C56" w:rsidRPr="001032D7">
        <w:rPr>
          <w:rFonts w:eastAsia="楷体_GB2312" w:hint="eastAsia"/>
          <w:color w:val="000000" w:themeColor="text1"/>
          <w:sz w:val="32"/>
          <w:szCs w:val="32"/>
        </w:rPr>
        <w:t>市发改委</w:t>
      </w:r>
      <w:proofErr w:type="gramEnd"/>
      <w:r w:rsidR="001B7C56" w:rsidRPr="001032D7">
        <w:rPr>
          <w:rFonts w:eastAsia="楷体_GB2312" w:hint="eastAsia"/>
          <w:color w:val="000000" w:themeColor="text1"/>
          <w:sz w:val="32"/>
          <w:szCs w:val="32"/>
        </w:rPr>
        <w:t>、</w:t>
      </w:r>
      <w:r w:rsidR="00421489" w:rsidRPr="001032D7">
        <w:rPr>
          <w:rFonts w:eastAsia="楷体_GB2312" w:hint="eastAsia"/>
          <w:color w:val="000000" w:themeColor="text1"/>
          <w:sz w:val="32"/>
          <w:szCs w:val="32"/>
        </w:rPr>
        <w:t>市财政局、</w:t>
      </w:r>
      <w:r w:rsidR="009F10A4" w:rsidRPr="001032D7">
        <w:rPr>
          <w:rFonts w:eastAsia="楷体_GB2312" w:hint="eastAsia"/>
          <w:color w:val="000000" w:themeColor="text1"/>
          <w:sz w:val="32"/>
          <w:szCs w:val="32"/>
        </w:rPr>
        <w:t>人行杭州中心支行、</w:t>
      </w:r>
      <w:r w:rsidR="00B51480" w:rsidRPr="001032D7">
        <w:rPr>
          <w:rFonts w:eastAsia="楷体_GB2312" w:hint="eastAsia"/>
          <w:color w:val="000000" w:themeColor="text1"/>
          <w:sz w:val="32"/>
          <w:szCs w:val="32"/>
        </w:rPr>
        <w:t>浙江</w:t>
      </w:r>
      <w:r w:rsidR="009F10A4" w:rsidRPr="001032D7">
        <w:rPr>
          <w:rFonts w:eastAsia="楷体_GB2312" w:hint="eastAsia"/>
          <w:color w:val="000000" w:themeColor="text1"/>
          <w:sz w:val="32"/>
          <w:szCs w:val="32"/>
        </w:rPr>
        <w:t>银保监局</w:t>
      </w:r>
      <w:r w:rsidR="006C4159" w:rsidRPr="001032D7">
        <w:rPr>
          <w:rFonts w:eastAsia="楷体_GB2312"/>
          <w:color w:val="000000" w:themeColor="text1"/>
          <w:sz w:val="32"/>
          <w:szCs w:val="32"/>
        </w:rPr>
        <w:t>）</w:t>
      </w:r>
    </w:p>
    <w:p w:rsidR="00DD69AD" w:rsidRPr="001032D7" w:rsidRDefault="00264F98" w:rsidP="00B51480">
      <w:pPr>
        <w:adjustRightInd w:val="0"/>
        <w:snapToGrid w:val="0"/>
        <w:spacing w:line="360" w:lineRule="auto"/>
        <w:ind w:firstLineChars="200" w:firstLine="643"/>
        <w:rPr>
          <w:rFonts w:eastAsia="楷体_GB2312"/>
          <w:bCs/>
          <w:color w:val="000000" w:themeColor="text1"/>
          <w:sz w:val="32"/>
          <w:szCs w:val="32"/>
        </w:rPr>
      </w:pPr>
      <w:r w:rsidRPr="001032D7">
        <w:rPr>
          <w:rFonts w:eastAsia="楷体_GB2312"/>
          <w:b/>
          <w:color w:val="000000" w:themeColor="text1"/>
          <w:sz w:val="32"/>
          <w:szCs w:val="32"/>
        </w:rPr>
        <w:t>（</w:t>
      </w:r>
      <w:r w:rsidR="008B7D32" w:rsidRPr="001032D7">
        <w:rPr>
          <w:rFonts w:eastAsia="楷体_GB2312" w:hint="eastAsia"/>
          <w:b/>
          <w:color w:val="000000" w:themeColor="text1"/>
          <w:sz w:val="32"/>
          <w:szCs w:val="32"/>
        </w:rPr>
        <w:t>七</w:t>
      </w:r>
      <w:r w:rsidRPr="001032D7">
        <w:rPr>
          <w:rFonts w:eastAsia="楷体_GB2312"/>
          <w:b/>
          <w:color w:val="000000" w:themeColor="text1"/>
          <w:sz w:val="32"/>
          <w:szCs w:val="32"/>
        </w:rPr>
        <w:t>）</w:t>
      </w:r>
      <w:r w:rsidR="00ED07D5" w:rsidRPr="001032D7">
        <w:rPr>
          <w:rFonts w:eastAsia="楷体_GB2312" w:hint="eastAsia"/>
          <w:b/>
          <w:color w:val="000000" w:themeColor="text1"/>
          <w:sz w:val="32"/>
          <w:szCs w:val="32"/>
        </w:rPr>
        <w:t>进一步发挥资本市场作用</w:t>
      </w:r>
      <w:r w:rsidR="00DD69AD" w:rsidRPr="001032D7">
        <w:rPr>
          <w:rFonts w:eastAsia="楷体_GB2312"/>
          <w:b/>
          <w:color w:val="000000" w:themeColor="text1"/>
          <w:sz w:val="32"/>
          <w:szCs w:val="32"/>
        </w:rPr>
        <w:t>。</w:t>
      </w:r>
      <w:r w:rsidR="00611E18" w:rsidRPr="001032D7">
        <w:rPr>
          <w:rFonts w:eastAsia="仿宋_GB2312"/>
          <w:color w:val="000000" w:themeColor="text1"/>
          <w:sz w:val="32"/>
          <w:szCs w:val="32"/>
        </w:rPr>
        <w:t>强化资本市场利用</w:t>
      </w:r>
      <w:r w:rsidR="00611E18" w:rsidRPr="001032D7">
        <w:rPr>
          <w:rFonts w:eastAsia="仿宋_GB2312" w:hint="eastAsia"/>
          <w:color w:val="000000" w:themeColor="text1"/>
          <w:sz w:val="32"/>
          <w:szCs w:val="32"/>
        </w:rPr>
        <w:t>，</w:t>
      </w:r>
      <w:r w:rsidR="00611E18" w:rsidRPr="001032D7">
        <w:rPr>
          <w:rFonts w:eastAsia="仿宋_GB2312"/>
          <w:color w:val="000000" w:themeColor="text1"/>
          <w:sz w:val="32"/>
          <w:szCs w:val="32"/>
        </w:rPr>
        <w:t>力争</w:t>
      </w:r>
      <w:r w:rsidR="0056619C" w:rsidRPr="001032D7">
        <w:rPr>
          <w:rFonts w:eastAsia="仿宋_GB2312" w:hint="eastAsia"/>
          <w:color w:val="000000" w:themeColor="text1"/>
          <w:sz w:val="32"/>
          <w:szCs w:val="32"/>
        </w:rPr>
        <w:t>2019</w:t>
      </w:r>
      <w:r w:rsidR="0056619C" w:rsidRPr="001032D7">
        <w:rPr>
          <w:rFonts w:eastAsia="仿宋_GB2312" w:hint="eastAsia"/>
          <w:color w:val="000000" w:themeColor="text1"/>
          <w:sz w:val="32"/>
          <w:szCs w:val="32"/>
        </w:rPr>
        <w:t>年</w:t>
      </w:r>
      <w:r w:rsidR="00611E18" w:rsidRPr="001032D7">
        <w:rPr>
          <w:rFonts w:eastAsia="仿宋_GB2312"/>
          <w:color w:val="000000" w:themeColor="text1"/>
          <w:sz w:val="32"/>
          <w:szCs w:val="32"/>
        </w:rPr>
        <w:t>新增直接融资</w:t>
      </w:r>
      <w:r w:rsidR="00611E18" w:rsidRPr="001032D7">
        <w:rPr>
          <w:rFonts w:eastAsia="仿宋_GB2312" w:hint="eastAsia"/>
          <w:color w:val="000000" w:themeColor="text1"/>
          <w:sz w:val="32"/>
          <w:szCs w:val="32"/>
        </w:rPr>
        <w:t>1500</w:t>
      </w:r>
      <w:r w:rsidR="00611E18" w:rsidRPr="001032D7">
        <w:rPr>
          <w:rFonts w:eastAsia="仿宋_GB2312" w:hint="eastAsia"/>
          <w:color w:val="000000" w:themeColor="text1"/>
          <w:sz w:val="32"/>
          <w:szCs w:val="32"/>
        </w:rPr>
        <w:t>亿元</w:t>
      </w:r>
      <w:r w:rsidR="00611E18" w:rsidRPr="001032D7">
        <w:rPr>
          <w:rFonts w:eastAsia="仿宋_GB2312"/>
          <w:color w:val="000000" w:themeColor="text1"/>
          <w:sz w:val="32"/>
          <w:szCs w:val="32"/>
        </w:rPr>
        <w:t>。</w:t>
      </w:r>
      <w:r w:rsidR="00854E14" w:rsidRPr="001032D7">
        <w:rPr>
          <w:rFonts w:eastAsia="仿宋_GB2312"/>
          <w:color w:val="000000" w:themeColor="text1"/>
          <w:sz w:val="32"/>
          <w:szCs w:val="32"/>
        </w:rPr>
        <w:t>深入推进凤凰行动计划，</w:t>
      </w:r>
      <w:r w:rsidR="00BA44ED" w:rsidRPr="001032D7">
        <w:rPr>
          <w:rFonts w:eastAsia="仿宋_GB2312"/>
          <w:color w:val="000000" w:themeColor="text1"/>
          <w:sz w:val="32"/>
          <w:szCs w:val="32"/>
        </w:rPr>
        <w:t>支持企业通过境内外上市、并购重组、发行债券扩大直接融资。抓住设立上海</w:t>
      </w:r>
      <w:proofErr w:type="gramStart"/>
      <w:r w:rsidR="00BA44ED" w:rsidRPr="001032D7">
        <w:rPr>
          <w:rFonts w:eastAsia="仿宋_GB2312"/>
          <w:color w:val="000000" w:themeColor="text1"/>
          <w:sz w:val="32"/>
          <w:szCs w:val="32"/>
        </w:rPr>
        <w:t>科创板</w:t>
      </w:r>
      <w:proofErr w:type="gramEnd"/>
      <w:r w:rsidR="00BA44ED" w:rsidRPr="001032D7">
        <w:rPr>
          <w:rFonts w:eastAsia="仿宋_GB2312"/>
          <w:color w:val="000000" w:themeColor="text1"/>
          <w:sz w:val="32"/>
          <w:szCs w:val="32"/>
        </w:rPr>
        <w:t>的机遇，推动上市一批</w:t>
      </w:r>
      <w:proofErr w:type="gramStart"/>
      <w:r w:rsidR="00BA44ED" w:rsidRPr="001032D7">
        <w:rPr>
          <w:rFonts w:eastAsia="仿宋_GB2312"/>
          <w:color w:val="000000" w:themeColor="text1"/>
          <w:sz w:val="32"/>
          <w:szCs w:val="32"/>
        </w:rPr>
        <w:t>科创板</w:t>
      </w:r>
      <w:proofErr w:type="gramEnd"/>
      <w:r w:rsidR="00BA44ED" w:rsidRPr="001032D7">
        <w:rPr>
          <w:rFonts w:eastAsia="仿宋_GB2312"/>
          <w:color w:val="000000" w:themeColor="text1"/>
          <w:sz w:val="32"/>
          <w:szCs w:val="32"/>
        </w:rPr>
        <w:t>企业。</w:t>
      </w:r>
      <w:r w:rsidR="00E675C6" w:rsidRPr="001032D7">
        <w:rPr>
          <w:rFonts w:eastAsia="仿宋_GB2312" w:hAnsi="仿宋_GB2312"/>
          <w:color w:val="000000" w:themeColor="text1"/>
          <w:w w:val="94"/>
          <w:sz w:val="32"/>
          <w:szCs w:val="32"/>
        </w:rPr>
        <w:t>加强与主承销商、中债信用</w:t>
      </w:r>
      <w:r w:rsidR="00E83844" w:rsidRPr="001032D7">
        <w:rPr>
          <w:rFonts w:eastAsia="仿宋_GB2312" w:hAnsi="仿宋_GB2312" w:hint="eastAsia"/>
          <w:color w:val="000000" w:themeColor="text1"/>
          <w:w w:val="94"/>
          <w:sz w:val="32"/>
          <w:szCs w:val="32"/>
        </w:rPr>
        <w:t>增进</w:t>
      </w:r>
      <w:r w:rsidR="00E675C6" w:rsidRPr="001032D7">
        <w:rPr>
          <w:rFonts w:eastAsia="仿宋_GB2312" w:hAnsi="仿宋_GB2312"/>
          <w:color w:val="000000" w:themeColor="text1"/>
          <w:w w:val="94"/>
          <w:sz w:val="32"/>
          <w:szCs w:val="32"/>
        </w:rPr>
        <w:t>公司合作，</w:t>
      </w:r>
      <w:r w:rsidR="00B51480" w:rsidRPr="001032D7">
        <w:rPr>
          <w:rFonts w:eastAsia="仿宋_GB2312" w:hAnsi="仿宋_GB2312"/>
          <w:color w:val="000000" w:themeColor="text1"/>
          <w:w w:val="94"/>
          <w:sz w:val="32"/>
          <w:szCs w:val="32"/>
        </w:rPr>
        <w:t>帮助符合条件的民营企业发债融资</w:t>
      </w:r>
      <w:r w:rsidR="00B51480" w:rsidRPr="001032D7">
        <w:rPr>
          <w:rFonts w:eastAsia="仿宋_GB2312" w:hAnsi="仿宋_GB2312" w:hint="eastAsia"/>
          <w:color w:val="000000" w:themeColor="text1"/>
          <w:w w:val="94"/>
          <w:sz w:val="32"/>
          <w:szCs w:val="32"/>
        </w:rPr>
        <w:t>，</w:t>
      </w:r>
      <w:r w:rsidR="00B51480" w:rsidRPr="001032D7">
        <w:rPr>
          <w:rFonts w:eastAsia="仿宋_GB2312" w:hAnsi="仿宋_GB2312"/>
          <w:color w:val="000000" w:themeColor="text1"/>
          <w:w w:val="94"/>
          <w:sz w:val="32"/>
          <w:szCs w:val="32"/>
        </w:rPr>
        <w:t>着力缓解民企发债难。</w:t>
      </w:r>
      <w:r w:rsidR="00B51480" w:rsidRPr="001032D7">
        <w:rPr>
          <w:rFonts w:eastAsia="楷体_GB2312"/>
          <w:bCs/>
          <w:color w:val="000000" w:themeColor="text1"/>
          <w:sz w:val="32"/>
          <w:szCs w:val="32"/>
        </w:rPr>
        <w:t>（责任单位：市金融办、市财政局</w:t>
      </w:r>
      <w:r w:rsidR="00B51480" w:rsidRPr="001032D7">
        <w:rPr>
          <w:rFonts w:eastAsia="楷体_GB2312" w:hint="eastAsia"/>
          <w:bCs/>
          <w:color w:val="000000" w:themeColor="text1"/>
          <w:sz w:val="32"/>
          <w:szCs w:val="32"/>
        </w:rPr>
        <w:t>、人行杭州中心支行</w:t>
      </w:r>
      <w:r w:rsidR="00B51480" w:rsidRPr="001032D7">
        <w:rPr>
          <w:rFonts w:eastAsia="楷体_GB2312"/>
          <w:bCs/>
          <w:color w:val="000000" w:themeColor="text1"/>
          <w:sz w:val="32"/>
          <w:szCs w:val="32"/>
        </w:rPr>
        <w:t>）</w:t>
      </w:r>
    </w:p>
    <w:p w:rsidR="00BA44ED" w:rsidRPr="001032D7" w:rsidRDefault="00BA44ED" w:rsidP="007252EC">
      <w:pPr>
        <w:adjustRightInd w:val="0"/>
        <w:snapToGrid w:val="0"/>
        <w:spacing w:line="360" w:lineRule="auto"/>
        <w:ind w:firstLineChars="200" w:firstLine="643"/>
        <w:rPr>
          <w:rFonts w:eastAsia="楷体_GB2312"/>
          <w:bCs/>
          <w:color w:val="000000" w:themeColor="text1"/>
          <w:sz w:val="32"/>
          <w:szCs w:val="32"/>
        </w:rPr>
      </w:pPr>
      <w:r w:rsidRPr="001032D7">
        <w:rPr>
          <w:rFonts w:eastAsia="楷体_GB2312"/>
          <w:b/>
          <w:color w:val="000000" w:themeColor="text1"/>
          <w:sz w:val="32"/>
          <w:szCs w:val="32"/>
        </w:rPr>
        <w:t>（</w:t>
      </w:r>
      <w:r w:rsidR="008B7D32" w:rsidRPr="001032D7">
        <w:rPr>
          <w:rFonts w:eastAsia="楷体_GB2312" w:hint="eastAsia"/>
          <w:b/>
          <w:color w:val="000000" w:themeColor="text1"/>
          <w:sz w:val="32"/>
          <w:szCs w:val="32"/>
        </w:rPr>
        <w:t>八</w:t>
      </w:r>
      <w:r w:rsidRPr="001032D7">
        <w:rPr>
          <w:rFonts w:eastAsia="楷体_GB2312"/>
          <w:b/>
          <w:color w:val="000000" w:themeColor="text1"/>
          <w:sz w:val="32"/>
          <w:szCs w:val="32"/>
        </w:rPr>
        <w:t>）完善</w:t>
      </w:r>
      <w:r w:rsidRPr="001032D7">
        <w:rPr>
          <w:rFonts w:eastAsia="楷体_GB2312"/>
          <w:b/>
          <w:color w:val="000000" w:themeColor="text1"/>
          <w:sz w:val="32"/>
          <w:szCs w:val="32"/>
        </w:rPr>
        <w:t>“</w:t>
      </w:r>
      <w:r w:rsidRPr="001032D7">
        <w:rPr>
          <w:rFonts w:eastAsia="楷体_GB2312"/>
          <w:b/>
          <w:color w:val="000000" w:themeColor="text1"/>
          <w:sz w:val="32"/>
          <w:szCs w:val="32"/>
        </w:rPr>
        <w:t>三个百亿基金</w:t>
      </w:r>
      <w:r w:rsidRPr="001032D7">
        <w:rPr>
          <w:rFonts w:eastAsia="楷体_GB2312"/>
          <w:b/>
          <w:color w:val="000000" w:themeColor="text1"/>
          <w:sz w:val="32"/>
          <w:szCs w:val="32"/>
        </w:rPr>
        <w:t>”</w:t>
      </w:r>
      <w:r w:rsidRPr="001032D7">
        <w:rPr>
          <w:rFonts w:eastAsia="楷体_GB2312"/>
          <w:b/>
          <w:color w:val="000000" w:themeColor="text1"/>
          <w:sz w:val="32"/>
          <w:szCs w:val="32"/>
        </w:rPr>
        <w:t>运作机制。</w:t>
      </w:r>
      <w:r w:rsidR="002A689E" w:rsidRPr="001032D7">
        <w:rPr>
          <w:rFonts w:eastAsia="仿宋_GB2312" w:hAnsi="仿宋_GB2312" w:hint="eastAsia"/>
          <w:color w:val="000000" w:themeColor="text1"/>
          <w:w w:val="94"/>
          <w:sz w:val="32"/>
          <w:szCs w:val="32"/>
        </w:rPr>
        <w:t>继续发挥上市公司稳健发展基金作用，</w:t>
      </w:r>
      <w:r w:rsidR="00752409" w:rsidRPr="001032D7">
        <w:rPr>
          <w:rFonts w:eastAsia="仿宋_GB2312" w:hAnsi="仿宋_GB2312" w:hint="eastAsia"/>
          <w:color w:val="000000" w:themeColor="text1"/>
          <w:w w:val="94"/>
          <w:sz w:val="32"/>
          <w:szCs w:val="32"/>
        </w:rPr>
        <w:t>加强</w:t>
      </w:r>
      <w:r w:rsidR="00B86BCE" w:rsidRPr="001032D7">
        <w:rPr>
          <w:rFonts w:eastAsia="仿宋_GB2312" w:hAnsi="仿宋_GB2312" w:hint="eastAsia"/>
          <w:color w:val="000000" w:themeColor="text1"/>
          <w:w w:val="94"/>
          <w:sz w:val="32"/>
          <w:szCs w:val="32"/>
        </w:rPr>
        <w:t>与银行机构战略合作，发起设立稳健</w:t>
      </w:r>
      <w:r w:rsidR="00B86BCE" w:rsidRPr="001032D7">
        <w:rPr>
          <w:rFonts w:eastAsia="仿宋_GB2312" w:hAnsi="仿宋_GB2312" w:hint="eastAsia"/>
          <w:color w:val="000000" w:themeColor="text1"/>
          <w:w w:val="94"/>
          <w:sz w:val="32"/>
          <w:szCs w:val="32"/>
        </w:rPr>
        <w:lastRenderedPageBreak/>
        <w:t>发展基金</w:t>
      </w:r>
      <w:proofErr w:type="gramStart"/>
      <w:r w:rsidR="00B51480" w:rsidRPr="001032D7">
        <w:rPr>
          <w:rFonts w:eastAsia="仿宋_GB2312" w:hAnsi="仿宋_GB2312" w:hint="eastAsia"/>
          <w:color w:val="000000" w:themeColor="text1"/>
          <w:w w:val="94"/>
          <w:sz w:val="32"/>
          <w:szCs w:val="32"/>
        </w:rPr>
        <w:t>纾困子</w:t>
      </w:r>
      <w:proofErr w:type="gramEnd"/>
      <w:r w:rsidR="00B51480" w:rsidRPr="001032D7">
        <w:rPr>
          <w:rFonts w:eastAsia="仿宋_GB2312" w:hAnsi="仿宋_GB2312" w:hint="eastAsia"/>
          <w:color w:val="000000" w:themeColor="text1"/>
          <w:w w:val="94"/>
          <w:sz w:val="32"/>
          <w:szCs w:val="32"/>
        </w:rPr>
        <w:t>基金，推进发行</w:t>
      </w:r>
      <w:proofErr w:type="gramStart"/>
      <w:r w:rsidR="00B51480" w:rsidRPr="001032D7">
        <w:rPr>
          <w:rFonts w:eastAsia="仿宋_GB2312" w:hAnsi="仿宋_GB2312" w:hint="eastAsia"/>
          <w:color w:val="000000" w:themeColor="text1"/>
          <w:w w:val="94"/>
          <w:sz w:val="32"/>
          <w:szCs w:val="32"/>
        </w:rPr>
        <w:t>纾</w:t>
      </w:r>
      <w:proofErr w:type="gramEnd"/>
      <w:r w:rsidR="00B51480" w:rsidRPr="001032D7">
        <w:rPr>
          <w:rFonts w:eastAsia="仿宋_GB2312" w:hAnsi="仿宋_GB2312" w:hint="eastAsia"/>
          <w:color w:val="000000" w:themeColor="text1"/>
          <w:w w:val="94"/>
          <w:sz w:val="32"/>
          <w:szCs w:val="32"/>
        </w:rPr>
        <w:t>困专项公司债。</w:t>
      </w:r>
      <w:r w:rsidR="001F0746" w:rsidRPr="001032D7">
        <w:rPr>
          <w:rFonts w:eastAsia="仿宋_GB2312" w:hAnsi="仿宋_GB2312" w:hint="eastAsia"/>
          <w:color w:val="000000" w:themeColor="text1"/>
          <w:w w:val="94"/>
          <w:sz w:val="32"/>
          <w:szCs w:val="32"/>
        </w:rPr>
        <w:t>用好</w:t>
      </w:r>
      <w:r w:rsidR="00EF3643" w:rsidRPr="001032D7">
        <w:rPr>
          <w:rFonts w:eastAsia="仿宋_GB2312" w:hAnsi="仿宋_GB2312" w:hint="eastAsia"/>
          <w:color w:val="000000" w:themeColor="text1"/>
          <w:w w:val="94"/>
          <w:sz w:val="32"/>
          <w:szCs w:val="32"/>
        </w:rPr>
        <w:t>战略性新兴产业投资</w:t>
      </w:r>
      <w:r w:rsidR="001F0746" w:rsidRPr="001032D7">
        <w:rPr>
          <w:rFonts w:eastAsia="仿宋_GB2312" w:hAnsi="仿宋_GB2312" w:hint="eastAsia"/>
          <w:color w:val="000000" w:themeColor="text1"/>
          <w:w w:val="94"/>
          <w:sz w:val="32"/>
          <w:szCs w:val="32"/>
        </w:rPr>
        <w:t>基金，围绕市委市政府产业发展战略，重点投向生物医药、信息产业、重大装备制造业等战略性新兴产业。</w:t>
      </w:r>
      <w:r w:rsidR="00ED07D5" w:rsidRPr="001032D7">
        <w:rPr>
          <w:rFonts w:eastAsia="仿宋_GB2312" w:hAnsi="仿宋_GB2312" w:hint="eastAsia"/>
          <w:color w:val="000000" w:themeColor="text1"/>
          <w:w w:val="94"/>
          <w:sz w:val="32"/>
          <w:szCs w:val="32"/>
        </w:rPr>
        <w:t>建立</w:t>
      </w:r>
      <w:r w:rsidR="002A689E" w:rsidRPr="001032D7">
        <w:rPr>
          <w:rFonts w:eastAsia="仿宋"/>
          <w:color w:val="000000" w:themeColor="text1"/>
          <w:sz w:val="32"/>
          <w:szCs w:val="32"/>
        </w:rPr>
        <w:t>融资担保基金</w:t>
      </w:r>
      <w:r w:rsidR="00ED07D5" w:rsidRPr="001032D7">
        <w:rPr>
          <w:rFonts w:eastAsia="仿宋_GB2312" w:hAnsi="仿宋_GB2312" w:hint="eastAsia"/>
          <w:color w:val="000000" w:themeColor="text1"/>
          <w:w w:val="94"/>
          <w:sz w:val="32"/>
          <w:szCs w:val="32"/>
        </w:rPr>
        <w:t>区（县、市）政府申报、主管部门审核、专业公司运作</w:t>
      </w:r>
      <w:r w:rsidR="002A689E" w:rsidRPr="001032D7">
        <w:rPr>
          <w:rFonts w:eastAsia="仿宋_GB2312" w:hAnsi="仿宋_GB2312" w:hint="eastAsia"/>
          <w:color w:val="000000" w:themeColor="text1"/>
          <w:w w:val="94"/>
          <w:sz w:val="32"/>
          <w:szCs w:val="32"/>
        </w:rPr>
        <w:t>的机制</w:t>
      </w:r>
      <w:r w:rsidR="00ED07D5" w:rsidRPr="001032D7">
        <w:rPr>
          <w:rFonts w:eastAsia="仿宋_GB2312" w:hAnsi="仿宋_GB2312" w:hint="eastAsia"/>
          <w:color w:val="000000" w:themeColor="text1"/>
          <w:w w:val="94"/>
          <w:sz w:val="32"/>
          <w:szCs w:val="32"/>
        </w:rPr>
        <w:t>，加大对战略性新兴产业</w:t>
      </w:r>
      <w:r w:rsidR="00B0744D" w:rsidRPr="001032D7">
        <w:rPr>
          <w:rFonts w:eastAsia="仿宋_GB2312" w:hAnsi="仿宋_GB2312" w:hint="eastAsia"/>
          <w:color w:val="000000" w:themeColor="text1"/>
          <w:w w:val="94"/>
          <w:sz w:val="32"/>
          <w:szCs w:val="32"/>
        </w:rPr>
        <w:t>项目</w:t>
      </w:r>
      <w:r w:rsidR="00ED07D5" w:rsidRPr="001032D7">
        <w:rPr>
          <w:rFonts w:eastAsia="仿宋_GB2312" w:hAnsi="仿宋_GB2312" w:hint="eastAsia"/>
          <w:color w:val="000000" w:themeColor="text1"/>
          <w:w w:val="94"/>
          <w:sz w:val="32"/>
          <w:szCs w:val="32"/>
        </w:rPr>
        <w:t>、</w:t>
      </w:r>
      <w:r w:rsidR="009B620B" w:rsidRPr="001032D7">
        <w:rPr>
          <w:rFonts w:eastAsia="仿宋_GB2312" w:hAnsi="仿宋_GB2312" w:hint="eastAsia"/>
          <w:color w:val="000000" w:themeColor="text1"/>
          <w:w w:val="94"/>
          <w:sz w:val="32"/>
          <w:szCs w:val="32"/>
        </w:rPr>
        <w:t>招商引资重大项目</w:t>
      </w:r>
      <w:r w:rsidR="002A689E" w:rsidRPr="001032D7">
        <w:rPr>
          <w:rFonts w:eastAsia="仿宋_GB2312" w:hAnsi="仿宋_GB2312" w:hint="eastAsia"/>
          <w:color w:val="000000" w:themeColor="text1"/>
          <w:w w:val="94"/>
          <w:sz w:val="32"/>
          <w:szCs w:val="32"/>
        </w:rPr>
        <w:t>、</w:t>
      </w:r>
      <w:r w:rsidR="00ED07D5" w:rsidRPr="001032D7">
        <w:rPr>
          <w:rFonts w:eastAsia="仿宋_GB2312" w:hAnsi="仿宋_GB2312" w:hint="eastAsia"/>
          <w:color w:val="000000" w:themeColor="text1"/>
          <w:w w:val="94"/>
          <w:sz w:val="32"/>
          <w:szCs w:val="32"/>
        </w:rPr>
        <w:t>民营</w:t>
      </w:r>
      <w:r w:rsidR="00E809B4" w:rsidRPr="001032D7">
        <w:rPr>
          <w:rFonts w:eastAsia="仿宋_GB2312" w:hAnsi="仿宋_GB2312" w:hint="eastAsia"/>
          <w:color w:val="000000" w:themeColor="text1"/>
          <w:w w:val="94"/>
          <w:sz w:val="32"/>
          <w:szCs w:val="32"/>
        </w:rPr>
        <w:t>骨干</w:t>
      </w:r>
      <w:r w:rsidR="00ED07D5" w:rsidRPr="001032D7">
        <w:rPr>
          <w:rFonts w:eastAsia="仿宋_GB2312" w:hAnsi="仿宋_GB2312" w:hint="eastAsia"/>
          <w:color w:val="000000" w:themeColor="text1"/>
          <w:w w:val="94"/>
          <w:sz w:val="32"/>
          <w:szCs w:val="32"/>
        </w:rPr>
        <w:t>企业的支持力度。</w:t>
      </w:r>
      <w:r w:rsidRPr="001032D7">
        <w:rPr>
          <w:rFonts w:eastAsia="楷体_GB2312"/>
          <w:bCs/>
          <w:color w:val="000000" w:themeColor="text1"/>
          <w:sz w:val="32"/>
          <w:szCs w:val="32"/>
        </w:rPr>
        <w:t>（责任单位：市金融办、市财政局、市国资委、市经信局</w:t>
      </w:r>
      <w:r w:rsidR="00B51480" w:rsidRPr="001032D7">
        <w:rPr>
          <w:rFonts w:eastAsia="楷体_GB2312" w:hint="eastAsia"/>
          <w:bCs/>
          <w:color w:val="000000" w:themeColor="text1"/>
          <w:sz w:val="32"/>
          <w:szCs w:val="32"/>
        </w:rPr>
        <w:t>、</w:t>
      </w:r>
      <w:proofErr w:type="gramStart"/>
      <w:r w:rsidR="00B51480" w:rsidRPr="001032D7">
        <w:rPr>
          <w:rFonts w:eastAsia="楷体_GB2312" w:hint="eastAsia"/>
          <w:bCs/>
          <w:color w:val="000000" w:themeColor="text1"/>
          <w:sz w:val="32"/>
          <w:szCs w:val="32"/>
        </w:rPr>
        <w:t>市金投集团</w:t>
      </w:r>
      <w:proofErr w:type="gramEnd"/>
      <w:r w:rsidRPr="001032D7">
        <w:rPr>
          <w:rFonts w:eastAsia="楷体_GB2312"/>
          <w:bCs/>
          <w:color w:val="000000" w:themeColor="text1"/>
          <w:sz w:val="32"/>
          <w:szCs w:val="32"/>
        </w:rPr>
        <w:t>）</w:t>
      </w:r>
    </w:p>
    <w:p w:rsidR="008B658D" w:rsidRPr="001032D7" w:rsidRDefault="004C0580" w:rsidP="008B658D">
      <w:pPr>
        <w:adjustRightInd w:val="0"/>
        <w:snapToGrid w:val="0"/>
        <w:spacing w:line="360" w:lineRule="auto"/>
        <w:ind w:firstLineChars="200" w:firstLine="643"/>
        <w:rPr>
          <w:rFonts w:ascii="仿宋_GB2312" w:eastAsia="仿宋_GB2312"/>
          <w:bCs/>
          <w:color w:val="000000" w:themeColor="text1"/>
          <w:sz w:val="32"/>
          <w:szCs w:val="32"/>
        </w:rPr>
      </w:pPr>
      <w:r w:rsidRPr="001032D7">
        <w:rPr>
          <w:rFonts w:eastAsia="楷体_GB2312"/>
          <w:b/>
          <w:color w:val="000000" w:themeColor="text1"/>
          <w:sz w:val="32"/>
          <w:szCs w:val="32"/>
        </w:rPr>
        <w:t>（</w:t>
      </w:r>
      <w:r w:rsidR="008B7D32" w:rsidRPr="001032D7">
        <w:rPr>
          <w:rFonts w:eastAsia="楷体_GB2312" w:hint="eastAsia"/>
          <w:b/>
          <w:color w:val="000000" w:themeColor="text1"/>
          <w:sz w:val="32"/>
          <w:szCs w:val="32"/>
        </w:rPr>
        <w:t>九</w:t>
      </w:r>
      <w:r w:rsidRPr="001032D7">
        <w:rPr>
          <w:rFonts w:eastAsia="楷体_GB2312"/>
          <w:b/>
          <w:color w:val="000000" w:themeColor="text1"/>
          <w:sz w:val="32"/>
          <w:szCs w:val="32"/>
        </w:rPr>
        <w:t>）</w:t>
      </w:r>
      <w:r w:rsidR="00D62E0F" w:rsidRPr="001032D7">
        <w:rPr>
          <w:rFonts w:eastAsia="楷体_GB2312"/>
          <w:b/>
          <w:color w:val="000000" w:themeColor="text1"/>
          <w:sz w:val="32"/>
          <w:szCs w:val="32"/>
        </w:rPr>
        <w:t>建立</w:t>
      </w:r>
      <w:r w:rsidR="00E675C6" w:rsidRPr="001032D7">
        <w:rPr>
          <w:rFonts w:eastAsia="楷体_GB2312"/>
          <w:b/>
          <w:color w:val="000000" w:themeColor="text1"/>
          <w:sz w:val="32"/>
          <w:szCs w:val="32"/>
        </w:rPr>
        <w:t>金融综合服务平台</w:t>
      </w:r>
      <w:r w:rsidR="008B658D" w:rsidRPr="001032D7">
        <w:rPr>
          <w:rFonts w:eastAsia="楷体_GB2312" w:hint="eastAsia"/>
          <w:b/>
          <w:color w:val="000000" w:themeColor="text1"/>
          <w:sz w:val="32"/>
          <w:szCs w:val="32"/>
        </w:rPr>
        <w:t>。</w:t>
      </w:r>
      <w:r w:rsidR="008B658D" w:rsidRPr="001032D7">
        <w:rPr>
          <w:rFonts w:ascii="仿宋_GB2312" w:eastAsia="仿宋_GB2312" w:hint="eastAsia"/>
          <w:sz w:val="32"/>
          <w:szCs w:val="32"/>
        </w:rPr>
        <w:t>整合</w:t>
      </w:r>
      <w:r w:rsidR="008B658D" w:rsidRPr="001032D7">
        <w:rPr>
          <w:rFonts w:eastAsia="仿宋_GB2312" w:hAnsi="仿宋_GB2312"/>
          <w:w w:val="94"/>
          <w:sz w:val="32"/>
          <w:szCs w:val="32"/>
        </w:rPr>
        <w:t>企业信用信息、需求信息和金融机构服务信息，以及</w:t>
      </w:r>
      <w:r w:rsidR="00E87E00" w:rsidRPr="001032D7">
        <w:rPr>
          <w:rFonts w:eastAsia="仿宋_GB2312" w:hAnsi="仿宋_GB2312" w:hint="eastAsia"/>
          <w:w w:val="94"/>
          <w:sz w:val="32"/>
          <w:szCs w:val="32"/>
        </w:rPr>
        <w:t>人行征信、</w:t>
      </w:r>
      <w:r w:rsidR="008B658D" w:rsidRPr="001032D7">
        <w:rPr>
          <w:rFonts w:eastAsia="仿宋_GB2312" w:hAnsi="仿宋_GB2312"/>
          <w:w w:val="94"/>
          <w:sz w:val="32"/>
          <w:szCs w:val="32"/>
        </w:rPr>
        <w:t>税务、市场监管、社保、海关、司法等大数据</w:t>
      </w:r>
      <w:r w:rsidR="008B658D" w:rsidRPr="001032D7">
        <w:rPr>
          <w:rFonts w:eastAsia="仿宋_GB2312" w:hAnsi="仿宋_GB2312" w:hint="eastAsia"/>
          <w:w w:val="94"/>
          <w:sz w:val="32"/>
          <w:szCs w:val="32"/>
        </w:rPr>
        <w:t>，建立健全金融综合服务平台，</w:t>
      </w:r>
      <w:r w:rsidR="00D62E0F" w:rsidRPr="001032D7">
        <w:rPr>
          <w:rFonts w:eastAsia="仿宋_GB2312"/>
          <w:color w:val="000000" w:themeColor="text1"/>
          <w:sz w:val="32"/>
          <w:szCs w:val="32"/>
        </w:rPr>
        <w:t>推动金融机构对信用评价优良的中小企业给予信贷支持，重点加大对企业信用评价优良、市场前景好、科技含量高、经济效益好的</w:t>
      </w:r>
      <w:r w:rsidR="00061091" w:rsidRPr="001032D7">
        <w:rPr>
          <w:rFonts w:eastAsia="仿宋_GB2312"/>
          <w:color w:val="000000" w:themeColor="text1"/>
          <w:sz w:val="32"/>
          <w:szCs w:val="32"/>
        </w:rPr>
        <w:t>成长型企业</w:t>
      </w:r>
      <w:r w:rsidR="00D62E0F" w:rsidRPr="001032D7">
        <w:rPr>
          <w:rFonts w:eastAsia="仿宋_GB2312"/>
          <w:color w:val="000000" w:themeColor="text1"/>
          <w:sz w:val="32"/>
          <w:szCs w:val="32"/>
        </w:rPr>
        <w:t>的信贷投放力度。</w:t>
      </w:r>
      <w:r w:rsidR="00311475" w:rsidRPr="001032D7">
        <w:rPr>
          <w:rFonts w:eastAsia="仿宋_GB2312" w:hint="eastAsia"/>
          <w:color w:val="000000" w:themeColor="text1"/>
          <w:sz w:val="32"/>
          <w:szCs w:val="32"/>
        </w:rPr>
        <w:t>具体操作办法由市金融办会同有关部门另行制定。</w:t>
      </w:r>
      <w:r w:rsidR="006C4159" w:rsidRPr="001032D7">
        <w:rPr>
          <w:rFonts w:eastAsia="楷体_GB2312"/>
          <w:bCs/>
          <w:color w:val="000000" w:themeColor="text1"/>
          <w:sz w:val="32"/>
          <w:szCs w:val="32"/>
        </w:rPr>
        <w:t>（</w:t>
      </w:r>
      <w:r w:rsidR="00D62E0F" w:rsidRPr="001032D7">
        <w:rPr>
          <w:rFonts w:eastAsia="楷体_GB2312"/>
          <w:bCs/>
          <w:color w:val="000000" w:themeColor="text1"/>
          <w:sz w:val="32"/>
          <w:szCs w:val="32"/>
        </w:rPr>
        <w:t>责任单位：</w:t>
      </w:r>
      <w:r w:rsidR="000E1256" w:rsidRPr="001032D7">
        <w:rPr>
          <w:rFonts w:eastAsia="楷体_GB2312"/>
          <w:bCs/>
          <w:color w:val="000000" w:themeColor="text1"/>
          <w:sz w:val="32"/>
          <w:szCs w:val="32"/>
        </w:rPr>
        <w:t>市金融办</w:t>
      </w:r>
      <w:r w:rsidR="000E1256" w:rsidRPr="001032D7">
        <w:rPr>
          <w:rFonts w:eastAsia="楷体_GB2312" w:hint="eastAsia"/>
          <w:bCs/>
          <w:color w:val="000000" w:themeColor="text1"/>
          <w:sz w:val="32"/>
          <w:szCs w:val="32"/>
        </w:rPr>
        <w:t>、</w:t>
      </w:r>
      <w:proofErr w:type="gramStart"/>
      <w:r w:rsidR="002B6A39" w:rsidRPr="001032D7">
        <w:rPr>
          <w:rFonts w:eastAsia="楷体_GB2312" w:hint="eastAsia"/>
          <w:bCs/>
          <w:color w:val="000000" w:themeColor="text1"/>
          <w:sz w:val="32"/>
          <w:szCs w:val="32"/>
        </w:rPr>
        <w:t>市发改委</w:t>
      </w:r>
      <w:proofErr w:type="gramEnd"/>
      <w:r w:rsidR="008B658D" w:rsidRPr="001032D7">
        <w:rPr>
          <w:rFonts w:eastAsia="楷体_GB2312"/>
          <w:bCs/>
          <w:color w:val="000000" w:themeColor="text1"/>
          <w:sz w:val="32"/>
          <w:szCs w:val="32"/>
        </w:rPr>
        <w:t>、</w:t>
      </w:r>
      <w:proofErr w:type="gramStart"/>
      <w:r w:rsidR="008B658D" w:rsidRPr="001032D7">
        <w:rPr>
          <w:rFonts w:eastAsia="楷体_GB2312" w:hint="eastAsia"/>
          <w:bCs/>
          <w:color w:val="000000" w:themeColor="text1"/>
          <w:sz w:val="32"/>
          <w:szCs w:val="32"/>
        </w:rPr>
        <w:t>市金投集团</w:t>
      </w:r>
      <w:proofErr w:type="gramEnd"/>
      <w:r w:rsidR="002B6A39" w:rsidRPr="001032D7">
        <w:rPr>
          <w:rFonts w:eastAsia="楷体_GB2312" w:hint="eastAsia"/>
          <w:bCs/>
          <w:color w:val="000000" w:themeColor="text1"/>
          <w:sz w:val="32"/>
          <w:szCs w:val="32"/>
        </w:rPr>
        <w:t>、</w:t>
      </w:r>
      <w:r w:rsidR="000E1256" w:rsidRPr="001032D7">
        <w:rPr>
          <w:rFonts w:eastAsia="楷体_GB2312" w:hint="eastAsia"/>
          <w:bCs/>
          <w:color w:val="000000" w:themeColor="text1"/>
          <w:sz w:val="32"/>
          <w:szCs w:val="32"/>
        </w:rPr>
        <w:t>人行杭州中心支行、浙江银保监局</w:t>
      </w:r>
      <w:r w:rsidR="009058FE" w:rsidRPr="001032D7">
        <w:rPr>
          <w:rFonts w:ascii="仿宋_GB2312" w:eastAsia="仿宋_GB2312" w:hint="eastAsia"/>
          <w:bCs/>
          <w:color w:val="000000" w:themeColor="text1"/>
          <w:sz w:val="32"/>
          <w:szCs w:val="32"/>
        </w:rPr>
        <w:t>）</w:t>
      </w:r>
    </w:p>
    <w:p w:rsidR="00EE2C57" w:rsidRPr="001032D7" w:rsidRDefault="00EE2C57" w:rsidP="007252EC">
      <w:pPr>
        <w:adjustRightInd w:val="0"/>
        <w:snapToGrid w:val="0"/>
        <w:spacing w:line="360" w:lineRule="auto"/>
        <w:ind w:firstLineChars="200" w:firstLine="643"/>
        <w:rPr>
          <w:rFonts w:eastAsia="楷体_GB2312"/>
          <w:bCs/>
          <w:color w:val="000000" w:themeColor="text1"/>
          <w:sz w:val="32"/>
          <w:szCs w:val="32"/>
        </w:rPr>
      </w:pPr>
      <w:r w:rsidRPr="001032D7">
        <w:rPr>
          <w:rFonts w:eastAsia="楷体_GB2312"/>
          <w:b/>
          <w:color w:val="000000" w:themeColor="text1"/>
          <w:sz w:val="32"/>
          <w:szCs w:val="32"/>
        </w:rPr>
        <w:t>（</w:t>
      </w:r>
      <w:r w:rsidR="008B7D32" w:rsidRPr="001032D7">
        <w:rPr>
          <w:rFonts w:eastAsia="楷体_GB2312" w:hint="eastAsia"/>
          <w:b/>
          <w:color w:val="000000" w:themeColor="text1"/>
          <w:sz w:val="32"/>
          <w:szCs w:val="32"/>
        </w:rPr>
        <w:t>十</w:t>
      </w:r>
      <w:r w:rsidRPr="001032D7">
        <w:rPr>
          <w:rFonts w:eastAsia="楷体_GB2312"/>
          <w:b/>
          <w:color w:val="000000" w:themeColor="text1"/>
          <w:sz w:val="32"/>
          <w:szCs w:val="32"/>
        </w:rPr>
        <w:t>）持续开展金融机构评价激励</w:t>
      </w:r>
      <w:r w:rsidR="005F6596" w:rsidRPr="001032D7">
        <w:rPr>
          <w:rFonts w:eastAsia="楷体_GB2312"/>
          <w:b/>
          <w:color w:val="000000" w:themeColor="text1"/>
          <w:sz w:val="32"/>
          <w:szCs w:val="32"/>
        </w:rPr>
        <w:t>。</w:t>
      </w:r>
      <w:bookmarkStart w:id="0" w:name="_GoBack"/>
      <w:bookmarkEnd w:id="0"/>
      <w:r w:rsidR="006C4159" w:rsidRPr="001032D7">
        <w:rPr>
          <w:rFonts w:eastAsia="仿宋_GB2312"/>
          <w:color w:val="000000" w:themeColor="text1"/>
          <w:sz w:val="32"/>
          <w:szCs w:val="32"/>
        </w:rPr>
        <w:t>完善在杭银行机构支持我市经济社会发展评价激励机制，将</w:t>
      </w:r>
      <w:r w:rsidR="006C4159" w:rsidRPr="001032D7">
        <w:rPr>
          <w:rFonts w:eastAsia="仿宋_GB2312"/>
          <w:color w:val="000000" w:themeColor="text1"/>
          <w:sz w:val="32"/>
          <w:szCs w:val="32"/>
        </w:rPr>
        <w:t>“</w:t>
      </w:r>
      <w:r w:rsidR="006C4159" w:rsidRPr="001032D7">
        <w:rPr>
          <w:rFonts w:eastAsia="仿宋_GB2312"/>
          <w:color w:val="000000" w:themeColor="text1"/>
          <w:sz w:val="32"/>
          <w:szCs w:val="32"/>
        </w:rPr>
        <w:t>民营企业信贷支持</w:t>
      </w:r>
      <w:r w:rsidR="006C4159" w:rsidRPr="001032D7">
        <w:rPr>
          <w:rFonts w:eastAsia="仿宋_GB2312"/>
          <w:color w:val="000000" w:themeColor="text1"/>
          <w:sz w:val="32"/>
          <w:szCs w:val="32"/>
        </w:rPr>
        <w:t>”“</w:t>
      </w:r>
      <w:r w:rsidR="006C4159" w:rsidRPr="001032D7">
        <w:rPr>
          <w:rFonts w:eastAsia="仿宋_GB2312"/>
          <w:color w:val="000000" w:themeColor="text1"/>
          <w:sz w:val="32"/>
          <w:szCs w:val="32"/>
        </w:rPr>
        <w:t>小微企业信贷支持</w:t>
      </w:r>
      <w:r w:rsidR="006C4159" w:rsidRPr="001032D7">
        <w:rPr>
          <w:rFonts w:eastAsia="仿宋_GB2312"/>
          <w:color w:val="000000" w:themeColor="text1"/>
          <w:sz w:val="32"/>
          <w:szCs w:val="32"/>
        </w:rPr>
        <w:t>”“</w:t>
      </w:r>
      <w:r w:rsidR="006C4159" w:rsidRPr="001032D7">
        <w:rPr>
          <w:rFonts w:eastAsia="仿宋_GB2312"/>
          <w:color w:val="000000" w:themeColor="text1"/>
          <w:sz w:val="32"/>
          <w:szCs w:val="32"/>
        </w:rPr>
        <w:t>制造业</w:t>
      </w:r>
      <w:r w:rsidR="00A700F3" w:rsidRPr="001032D7">
        <w:rPr>
          <w:rFonts w:eastAsia="仿宋_GB2312" w:hint="eastAsia"/>
          <w:color w:val="000000" w:themeColor="text1"/>
          <w:sz w:val="32"/>
          <w:szCs w:val="32"/>
        </w:rPr>
        <w:t>信贷</w:t>
      </w:r>
      <w:r w:rsidR="006C4159" w:rsidRPr="001032D7">
        <w:rPr>
          <w:rFonts w:eastAsia="仿宋_GB2312"/>
          <w:color w:val="000000" w:themeColor="text1"/>
          <w:sz w:val="32"/>
          <w:szCs w:val="32"/>
        </w:rPr>
        <w:t>支持</w:t>
      </w:r>
      <w:r w:rsidR="006C4159" w:rsidRPr="001032D7">
        <w:rPr>
          <w:rFonts w:eastAsia="仿宋_GB2312"/>
          <w:color w:val="000000" w:themeColor="text1"/>
          <w:sz w:val="32"/>
          <w:szCs w:val="32"/>
        </w:rPr>
        <w:t>”</w:t>
      </w:r>
      <w:r w:rsidR="006C4159" w:rsidRPr="001032D7">
        <w:rPr>
          <w:rFonts w:eastAsia="仿宋_GB2312"/>
          <w:color w:val="000000" w:themeColor="text1"/>
          <w:sz w:val="32"/>
          <w:szCs w:val="32"/>
        </w:rPr>
        <w:t>等指标与财政资金竞争性存放</w:t>
      </w:r>
      <w:r w:rsidR="006E5A10" w:rsidRPr="001032D7">
        <w:rPr>
          <w:rFonts w:eastAsia="仿宋_GB2312"/>
          <w:color w:val="000000" w:themeColor="text1"/>
          <w:sz w:val="32"/>
          <w:szCs w:val="32"/>
        </w:rPr>
        <w:t>相挂钩</w:t>
      </w:r>
      <w:r w:rsidR="006C4159" w:rsidRPr="001032D7">
        <w:rPr>
          <w:rFonts w:eastAsia="仿宋_GB2312"/>
          <w:color w:val="000000" w:themeColor="text1"/>
          <w:sz w:val="32"/>
          <w:szCs w:val="32"/>
        </w:rPr>
        <w:t>，引导全市银行机构加大支持小</w:t>
      </w:r>
      <w:proofErr w:type="gramStart"/>
      <w:r w:rsidR="006C4159" w:rsidRPr="001032D7">
        <w:rPr>
          <w:rFonts w:eastAsia="仿宋_GB2312"/>
          <w:color w:val="000000" w:themeColor="text1"/>
          <w:sz w:val="32"/>
          <w:szCs w:val="32"/>
        </w:rPr>
        <w:t>微企业</w:t>
      </w:r>
      <w:proofErr w:type="gramEnd"/>
      <w:r w:rsidR="006C4159" w:rsidRPr="001032D7">
        <w:rPr>
          <w:rFonts w:eastAsia="仿宋_GB2312"/>
          <w:color w:val="000000" w:themeColor="text1"/>
          <w:sz w:val="32"/>
          <w:szCs w:val="32"/>
        </w:rPr>
        <w:t>力度，推动信贷资源向实体经济倾斜。</w:t>
      </w:r>
      <w:r w:rsidR="006C4159" w:rsidRPr="001032D7">
        <w:rPr>
          <w:rFonts w:eastAsia="楷体_GB2312"/>
          <w:bCs/>
          <w:color w:val="000000" w:themeColor="text1"/>
          <w:sz w:val="32"/>
          <w:szCs w:val="32"/>
        </w:rPr>
        <w:t>（</w:t>
      </w:r>
      <w:r w:rsidRPr="001032D7">
        <w:rPr>
          <w:rFonts w:eastAsia="楷体_GB2312"/>
          <w:bCs/>
          <w:color w:val="000000" w:themeColor="text1"/>
          <w:sz w:val="32"/>
          <w:szCs w:val="32"/>
        </w:rPr>
        <w:t>责任单位：市金融办</w:t>
      </w:r>
      <w:r w:rsidR="004C6EDC" w:rsidRPr="001032D7">
        <w:rPr>
          <w:rFonts w:eastAsia="楷体_GB2312"/>
          <w:bCs/>
          <w:color w:val="000000" w:themeColor="text1"/>
          <w:sz w:val="32"/>
          <w:szCs w:val="32"/>
        </w:rPr>
        <w:t>、市财政局</w:t>
      </w:r>
      <w:r w:rsidR="00B51480" w:rsidRPr="001032D7">
        <w:rPr>
          <w:rFonts w:eastAsia="楷体_GB2312" w:hint="eastAsia"/>
          <w:bCs/>
          <w:color w:val="000000" w:themeColor="text1"/>
          <w:sz w:val="32"/>
          <w:szCs w:val="32"/>
        </w:rPr>
        <w:t>、</w:t>
      </w:r>
      <w:r w:rsidR="0096050C" w:rsidRPr="001032D7">
        <w:rPr>
          <w:rFonts w:eastAsia="楷体_GB2312" w:hint="eastAsia"/>
          <w:bCs/>
          <w:color w:val="000000" w:themeColor="text1"/>
          <w:sz w:val="32"/>
          <w:szCs w:val="32"/>
        </w:rPr>
        <w:t>人行杭州中心支行、</w:t>
      </w:r>
      <w:r w:rsidR="00B51480" w:rsidRPr="001032D7">
        <w:rPr>
          <w:rFonts w:eastAsia="楷体_GB2312" w:hint="eastAsia"/>
          <w:bCs/>
          <w:color w:val="000000" w:themeColor="text1"/>
          <w:sz w:val="32"/>
          <w:szCs w:val="32"/>
        </w:rPr>
        <w:t>浙江银保监局</w:t>
      </w:r>
      <w:r w:rsidR="006C4159" w:rsidRPr="001032D7">
        <w:rPr>
          <w:rFonts w:eastAsia="楷体_GB2312"/>
          <w:bCs/>
          <w:color w:val="000000" w:themeColor="text1"/>
          <w:sz w:val="32"/>
          <w:szCs w:val="32"/>
        </w:rPr>
        <w:t>）</w:t>
      </w:r>
    </w:p>
    <w:p w:rsidR="00AF1846" w:rsidRPr="001032D7" w:rsidRDefault="00AF1846" w:rsidP="007252EC">
      <w:pPr>
        <w:adjustRightInd w:val="0"/>
        <w:snapToGrid w:val="0"/>
        <w:spacing w:line="360" w:lineRule="auto"/>
        <w:ind w:firstLineChars="200" w:firstLine="640"/>
        <w:rPr>
          <w:rFonts w:eastAsia="黑体"/>
          <w:color w:val="000000" w:themeColor="text1"/>
          <w:sz w:val="32"/>
          <w:szCs w:val="32"/>
        </w:rPr>
      </w:pPr>
      <w:r w:rsidRPr="001032D7">
        <w:rPr>
          <w:rFonts w:eastAsia="黑体"/>
          <w:color w:val="000000" w:themeColor="text1"/>
          <w:sz w:val="32"/>
          <w:szCs w:val="32"/>
        </w:rPr>
        <w:t>三、</w:t>
      </w:r>
      <w:r w:rsidR="00A80F9A" w:rsidRPr="001032D7">
        <w:rPr>
          <w:rFonts w:eastAsia="黑体"/>
          <w:color w:val="000000" w:themeColor="text1"/>
          <w:sz w:val="32"/>
          <w:szCs w:val="32"/>
        </w:rPr>
        <w:t>进一步推动</w:t>
      </w:r>
      <w:r w:rsidR="00C40F99" w:rsidRPr="001032D7">
        <w:rPr>
          <w:rFonts w:eastAsia="黑体"/>
          <w:color w:val="000000" w:themeColor="text1"/>
          <w:sz w:val="32"/>
          <w:szCs w:val="32"/>
        </w:rPr>
        <w:t>制造业</w:t>
      </w:r>
      <w:r w:rsidR="003C34AD" w:rsidRPr="001032D7">
        <w:rPr>
          <w:rFonts w:eastAsia="黑体"/>
          <w:color w:val="000000" w:themeColor="text1"/>
          <w:sz w:val="32"/>
          <w:szCs w:val="32"/>
        </w:rPr>
        <w:t>企业</w:t>
      </w:r>
      <w:r w:rsidRPr="001032D7">
        <w:rPr>
          <w:rFonts w:eastAsia="黑体"/>
          <w:color w:val="000000" w:themeColor="text1"/>
          <w:sz w:val="32"/>
          <w:szCs w:val="32"/>
        </w:rPr>
        <w:t>技术改造</w:t>
      </w:r>
    </w:p>
    <w:p w:rsidR="00070511" w:rsidRPr="001032D7" w:rsidRDefault="00D62E0F" w:rsidP="003C694C">
      <w:pPr>
        <w:adjustRightInd w:val="0"/>
        <w:snapToGrid w:val="0"/>
        <w:spacing w:line="360" w:lineRule="auto"/>
        <w:ind w:firstLineChars="200" w:firstLine="643"/>
        <w:rPr>
          <w:rFonts w:eastAsia="仿宋_GB2312"/>
          <w:color w:val="000000" w:themeColor="text1"/>
          <w:sz w:val="32"/>
          <w:szCs w:val="32"/>
        </w:rPr>
      </w:pPr>
      <w:r w:rsidRPr="001032D7">
        <w:rPr>
          <w:rFonts w:eastAsia="楷体_GB2312"/>
          <w:b/>
          <w:color w:val="000000" w:themeColor="text1"/>
          <w:sz w:val="32"/>
          <w:szCs w:val="32"/>
        </w:rPr>
        <w:lastRenderedPageBreak/>
        <w:t>（</w:t>
      </w:r>
      <w:r w:rsidR="008B7D32" w:rsidRPr="001032D7">
        <w:rPr>
          <w:rFonts w:eastAsia="楷体_GB2312" w:hint="eastAsia"/>
          <w:b/>
          <w:color w:val="000000" w:themeColor="text1"/>
          <w:sz w:val="32"/>
          <w:szCs w:val="32"/>
        </w:rPr>
        <w:t>十</w:t>
      </w:r>
      <w:r w:rsidR="00C85985" w:rsidRPr="001032D7">
        <w:rPr>
          <w:rFonts w:eastAsia="楷体_GB2312"/>
          <w:b/>
          <w:color w:val="000000" w:themeColor="text1"/>
          <w:sz w:val="32"/>
          <w:szCs w:val="32"/>
        </w:rPr>
        <w:t>一</w:t>
      </w:r>
      <w:r w:rsidRPr="001032D7">
        <w:rPr>
          <w:rFonts w:eastAsia="楷体_GB2312"/>
          <w:b/>
          <w:color w:val="000000" w:themeColor="text1"/>
          <w:sz w:val="32"/>
          <w:szCs w:val="32"/>
        </w:rPr>
        <w:t>）加大制造业技术改造财政支持</w:t>
      </w:r>
      <w:r w:rsidR="00DD69AD" w:rsidRPr="001032D7">
        <w:rPr>
          <w:rFonts w:eastAsia="楷体_GB2312"/>
          <w:b/>
          <w:color w:val="000000" w:themeColor="text1"/>
          <w:sz w:val="32"/>
          <w:szCs w:val="32"/>
        </w:rPr>
        <w:t>。</w:t>
      </w:r>
      <w:r w:rsidR="008C7BE4" w:rsidRPr="001032D7">
        <w:rPr>
          <w:rFonts w:eastAsia="仿宋"/>
          <w:color w:val="000000" w:themeColor="text1"/>
          <w:sz w:val="32"/>
          <w:szCs w:val="32"/>
        </w:rPr>
        <w:t>以</w:t>
      </w:r>
      <w:r w:rsidR="00B0744D" w:rsidRPr="001032D7">
        <w:rPr>
          <w:rFonts w:eastAsia="仿宋" w:hint="eastAsia"/>
          <w:color w:val="000000" w:themeColor="text1"/>
          <w:sz w:val="32"/>
          <w:szCs w:val="32"/>
        </w:rPr>
        <w:t>智能化改造</w:t>
      </w:r>
      <w:r w:rsidR="008C7BE4" w:rsidRPr="001032D7">
        <w:rPr>
          <w:rFonts w:eastAsia="仿宋"/>
          <w:color w:val="000000" w:themeColor="text1"/>
          <w:sz w:val="32"/>
          <w:szCs w:val="32"/>
        </w:rPr>
        <w:t>为引领、研发为重点、设备投入为支撑</w:t>
      </w:r>
      <w:r w:rsidR="00070511" w:rsidRPr="001032D7">
        <w:rPr>
          <w:rFonts w:eastAsia="仿宋"/>
          <w:color w:val="000000" w:themeColor="text1"/>
          <w:sz w:val="32"/>
          <w:szCs w:val="32"/>
        </w:rPr>
        <w:t>，推进</w:t>
      </w:r>
      <w:r w:rsidR="008C7BE4" w:rsidRPr="001032D7">
        <w:rPr>
          <w:rFonts w:eastAsia="仿宋"/>
          <w:color w:val="000000" w:themeColor="text1"/>
          <w:sz w:val="32"/>
          <w:szCs w:val="32"/>
        </w:rPr>
        <w:t>新一轮</w:t>
      </w:r>
      <w:r w:rsidR="00070511" w:rsidRPr="001032D7">
        <w:rPr>
          <w:rFonts w:eastAsia="仿宋"/>
          <w:color w:val="000000" w:themeColor="text1"/>
          <w:sz w:val="32"/>
          <w:szCs w:val="32"/>
        </w:rPr>
        <w:t>高水平</w:t>
      </w:r>
      <w:r w:rsidR="00C40F99" w:rsidRPr="001032D7">
        <w:rPr>
          <w:rFonts w:eastAsia="仿宋"/>
          <w:color w:val="000000" w:themeColor="text1"/>
          <w:sz w:val="32"/>
          <w:szCs w:val="32"/>
        </w:rPr>
        <w:t>制造业企业技术改造。对实际完成投资额</w:t>
      </w:r>
      <w:r w:rsidR="00C40F99" w:rsidRPr="001032D7">
        <w:rPr>
          <w:rFonts w:eastAsia="仿宋"/>
          <w:color w:val="000000" w:themeColor="text1"/>
          <w:sz w:val="32"/>
          <w:szCs w:val="32"/>
        </w:rPr>
        <w:t>1000</w:t>
      </w:r>
      <w:r w:rsidR="00C40F99" w:rsidRPr="001032D7">
        <w:rPr>
          <w:rFonts w:eastAsia="仿宋"/>
          <w:color w:val="000000" w:themeColor="text1"/>
          <w:sz w:val="32"/>
          <w:szCs w:val="32"/>
        </w:rPr>
        <w:t>万元（</w:t>
      </w:r>
      <w:r w:rsidR="00C40F99" w:rsidRPr="001032D7">
        <w:rPr>
          <w:rFonts w:eastAsia="仿宋"/>
          <w:bCs/>
          <w:color w:val="000000" w:themeColor="text1"/>
          <w:sz w:val="32"/>
          <w:szCs w:val="32"/>
        </w:rPr>
        <w:t>设备、外购技术及软件投入</w:t>
      </w:r>
      <w:r w:rsidR="00C40F99" w:rsidRPr="001032D7">
        <w:rPr>
          <w:rFonts w:eastAsia="仿宋"/>
          <w:color w:val="000000" w:themeColor="text1"/>
          <w:sz w:val="32"/>
          <w:szCs w:val="32"/>
        </w:rPr>
        <w:t>）以上的技术改造项目实施分类分档支持，其中</w:t>
      </w:r>
      <w:r w:rsidR="00C40F99" w:rsidRPr="001032D7">
        <w:rPr>
          <w:rFonts w:eastAsia="仿宋"/>
          <w:bCs/>
          <w:color w:val="000000" w:themeColor="text1"/>
          <w:sz w:val="32"/>
          <w:szCs w:val="32"/>
        </w:rPr>
        <w:t>新一代信息技术及应用、生物医药、</w:t>
      </w:r>
      <w:r w:rsidR="003C694C" w:rsidRPr="001032D7">
        <w:rPr>
          <w:rFonts w:eastAsia="仿宋" w:hint="eastAsia"/>
          <w:bCs/>
          <w:color w:val="000000" w:themeColor="text1"/>
          <w:sz w:val="32"/>
          <w:szCs w:val="32"/>
        </w:rPr>
        <w:t>集成电路</w:t>
      </w:r>
      <w:r w:rsidR="00C40F99" w:rsidRPr="001032D7">
        <w:rPr>
          <w:rFonts w:eastAsia="仿宋"/>
          <w:bCs/>
          <w:color w:val="000000" w:themeColor="text1"/>
          <w:sz w:val="32"/>
          <w:szCs w:val="32"/>
        </w:rPr>
        <w:t>、新能源新材料</w:t>
      </w:r>
      <w:r w:rsidR="004D4C96" w:rsidRPr="001032D7">
        <w:rPr>
          <w:rFonts w:eastAsia="仿宋" w:hint="eastAsia"/>
          <w:bCs/>
          <w:color w:val="000000" w:themeColor="text1"/>
          <w:sz w:val="32"/>
          <w:szCs w:val="32"/>
        </w:rPr>
        <w:t>产业</w:t>
      </w:r>
      <w:r w:rsidR="00C40F99" w:rsidRPr="001032D7">
        <w:rPr>
          <w:rFonts w:eastAsia="仿宋"/>
          <w:bCs/>
          <w:color w:val="000000" w:themeColor="text1"/>
          <w:sz w:val="32"/>
          <w:szCs w:val="32"/>
        </w:rPr>
        <w:t>项目给予</w:t>
      </w:r>
      <w:r w:rsidR="00C40F99" w:rsidRPr="001032D7">
        <w:rPr>
          <w:rFonts w:eastAsia="仿宋"/>
          <w:bCs/>
          <w:color w:val="000000" w:themeColor="text1"/>
          <w:sz w:val="32"/>
          <w:szCs w:val="32"/>
        </w:rPr>
        <w:t>20%</w:t>
      </w:r>
      <w:r w:rsidR="00C40F99" w:rsidRPr="001032D7">
        <w:rPr>
          <w:rFonts w:eastAsia="仿宋"/>
          <w:bCs/>
          <w:color w:val="000000" w:themeColor="text1"/>
          <w:sz w:val="32"/>
          <w:szCs w:val="32"/>
        </w:rPr>
        <w:t>、不超过</w:t>
      </w:r>
      <w:r w:rsidR="00C40F99" w:rsidRPr="001032D7">
        <w:rPr>
          <w:rFonts w:eastAsia="仿宋"/>
          <w:bCs/>
          <w:color w:val="000000" w:themeColor="text1"/>
          <w:sz w:val="32"/>
          <w:szCs w:val="32"/>
        </w:rPr>
        <w:t>1</w:t>
      </w:r>
      <w:r w:rsidR="00C40F99" w:rsidRPr="001032D7">
        <w:rPr>
          <w:rFonts w:eastAsia="仿宋"/>
          <w:bCs/>
          <w:color w:val="000000" w:themeColor="text1"/>
          <w:sz w:val="32"/>
          <w:szCs w:val="32"/>
        </w:rPr>
        <w:t>亿元的补助；其它项目给予</w:t>
      </w:r>
      <w:r w:rsidR="00C40F99" w:rsidRPr="001032D7">
        <w:rPr>
          <w:rFonts w:eastAsia="仿宋"/>
          <w:bCs/>
          <w:color w:val="000000" w:themeColor="text1"/>
          <w:sz w:val="32"/>
          <w:szCs w:val="32"/>
        </w:rPr>
        <w:t>10%</w:t>
      </w:r>
      <w:r w:rsidR="00C40F99" w:rsidRPr="001032D7">
        <w:rPr>
          <w:rFonts w:eastAsia="仿宋"/>
          <w:bCs/>
          <w:color w:val="000000" w:themeColor="text1"/>
          <w:sz w:val="32"/>
          <w:szCs w:val="32"/>
        </w:rPr>
        <w:t>、不超过</w:t>
      </w:r>
      <w:r w:rsidR="00C40F99" w:rsidRPr="001032D7">
        <w:rPr>
          <w:rFonts w:eastAsia="仿宋"/>
          <w:bCs/>
          <w:color w:val="000000" w:themeColor="text1"/>
          <w:sz w:val="32"/>
          <w:szCs w:val="32"/>
        </w:rPr>
        <w:t>5000</w:t>
      </w:r>
      <w:r w:rsidR="00C40F99" w:rsidRPr="001032D7">
        <w:rPr>
          <w:rFonts w:eastAsia="仿宋"/>
          <w:bCs/>
          <w:color w:val="000000" w:themeColor="text1"/>
          <w:sz w:val="32"/>
          <w:szCs w:val="32"/>
        </w:rPr>
        <w:t>万元的补助。</w:t>
      </w:r>
      <w:r w:rsidR="00070511" w:rsidRPr="001032D7">
        <w:rPr>
          <w:rFonts w:eastAsia="仿宋"/>
          <w:bCs/>
          <w:color w:val="000000" w:themeColor="text1"/>
          <w:sz w:val="32"/>
          <w:szCs w:val="32"/>
        </w:rPr>
        <w:t>技术改造补助资金按</w:t>
      </w:r>
      <w:r w:rsidR="00070511" w:rsidRPr="001032D7">
        <w:rPr>
          <w:rFonts w:eastAsia="仿宋"/>
          <w:bCs/>
          <w:color w:val="000000" w:themeColor="text1"/>
          <w:sz w:val="32"/>
          <w:szCs w:val="32"/>
        </w:rPr>
        <w:t>1:1</w:t>
      </w:r>
      <w:r w:rsidR="00070511" w:rsidRPr="001032D7">
        <w:rPr>
          <w:rFonts w:eastAsia="仿宋"/>
          <w:bCs/>
          <w:color w:val="000000" w:themeColor="text1"/>
          <w:sz w:val="32"/>
          <w:szCs w:val="32"/>
        </w:rPr>
        <w:t>比例由市与各</w:t>
      </w:r>
      <w:r w:rsidR="00D222C3" w:rsidRPr="001032D7">
        <w:rPr>
          <w:rFonts w:eastAsia="仿宋"/>
          <w:color w:val="000000" w:themeColor="text1"/>
          <w:sz w:val="32"/>
          <w:szCs w:val="32"/>
        </w:rPr>
        <w:t>区（县</w:t>
      </w:r>
      <w:r w:rsidR="00D222C3" w:rsidRPr="001032D7">
        <w:rPr>
          <w:rFonts w:eastAsia="仿宋" w:hint="eastAsia"/>
          <w:color w:val="000000" w:themeColor="text1"/>
          <w:sz w:val="32"/>
          <w:szCs w:val="32"/>
        </w:rPr>
        <w:t>、</w:t>
      </w:r>
      <w:r w:rsidR="00D222C3" w:rsidRPr="001032D7">
        <w:rPr>
          <w:rFonts w:eastAsia="仿宋"/>
          <w:color w:val="000000" w:themeColor="text1"/>
          <w:sz w:val="32"/>
          <w:szCs w:val="32"/>
        </w:rPr>
        <w:t>市）</w:t>
      </w:r>
      <w:r w:rsidR="00070511" w:rsidRPr="001032D7">
        <w:rPr>
          <w:rFonts w:eastAsia="仿宋"/>
          <w:bCs/>
          <w:color w:val="000000" w:themeColor="text1"/>
          <w:sz w:val="32"/>
          <w:szCs w:val="32"/>
        </w:rPr>
        <w:t>和有关开发区分担，</w:t>
      </w:r>
      <w:r w:rsidR="00070511" w:rsidRPr="001032D7">
        <w:rPr>
          <w:rFonts w:eastAsia="仿宋"/>
          <w:color w:val="000000" w:themeColor="text1"/>
          <w:sz w:val="32"/>
          <w:szCs w:val="32"/>
        </w:rPr>
        <w:t>市本级财政每年统筹安排</w:t>
      </w:r>
      <w:r w:rsidR="00070511" w:rsidRPr="001032D7">
        <w:rPr>
          <w:rFonts w:eastAsia="仿宋"/>
          <w:color w:val="000000" w:themeColor="text1"/>
          <w:sz w:val="32"/>
          <w:szCs w:val="32"/>
        </w:rPr>
        <w:t>10</w:t>
      </w:r>
      <w:r w:rsidR="00070511" w:rsidRPr="001032D7">
        <w:rPr>
          <w:rFonts w:eastAsia="仿宋"/>
          <w:color w:val="000000" w:themeColor="text1"/>
          <w:sz w:val="32"/>
          <w:szCs w:val="32"/>
        </w:rPr>
        <w:t>亿元专项资金，各区（</w:t>
      </w:r>
      <w:r w:rsidR="00D222C3" w:rsidRPr="001032D7">
        <w:rPr>
          <w:rFonts w:eastAsia="仿宋"/>
          <w:color w:val="000000" w:themeColor="text1"/>
          <w:sz w:val="32"/>
          <w:szCs w:val="32"/>
        </w:rPr>
        <w:t>县</w:t>
      </w:r>
      <w:r w:rsidR="00D222C3" w:rsidRPr="001032D7">
        <w:rPr>
          <w:rFonts w:eastAsia="仿宋" w:hint="eastAsia"/>
          <w:color w:val="000000" w:themeColor="text1"/>
          <w:sz w:val="32"/>
          <w:szCs w:val="32"/>
        </w:rPr>
        <w:t>、</w:t>
      </w:r>
      <w:r w:rsidR="00070511" w:rsidRPr="001032D7">
        <w:rPr>
          <w:rFonts w:eastAsia="仿宋"/>
          <w:color w:val="000000" w:themeColor="text1"/>
          <w:sz w:val="32"/>
          <w:szCs w:val="32"/>
        </w:rPr>
        <w:t>市）和开发区建立</w:t>
      </w:r>
      <w:r w:rsidR="00611E18" w:rsidRPr="001032D7">
        <w:rPr>
          <w:rFonts w:eastAsia="仿宋" w:hint="eastAsia"/>
          <w:color w:val="000000" w:themeColor="text1"/>
          <w:sz w:val="32"/>
          <w:szCs w:val="32"/>
        </w:rPr>
        <w:t>相应的</w:t>
      </w:r>
      <w:r w:rsidR="00070511" w:rsidRPr="001032D7">
        <w:rPr>
          <w:rFonts w:eastAsia="仿宋"/>
          <w:color w:val="000000" w:themeColor="text1"/>
          <w:sz w:val="32"/>
          <w:szCs w:val="32"/>
        </w:rPr>
        <w:t>区级技术改造专项资金。</w:t>
      </w:r>
      <w:r w:rsidR="00070511" w:rsidRPr="001032D7">
        <w:rPr>
          <w:rFonts w:eastAsia="楷体_GB2312"/>
          <w:bCs/>
          <w:color w:val="000000" w:themeColor="text1"/>
          <w:sz w:val="32"/>
          <w:szCs w:val="32"/>
        </w:rPr>
        <w:t>（责任单位：市经信局、市财政局）</w:t>
      </w:r>
    </w:p>
    <w:p w:rsidR="00C404F2" w:rsidRPr="001032D7" w:rsidRDefault="00C404F2" w:rsidP="00F376DB">
      <w:pPr>
        <w:adjustRightInd w:val="0"/>
        <w:snapToGrid w:val="0"/>
        <w:spacing w:line="360" w:lineRule="auto"/>
        <w:ind w:firstLineChars="200" w:firstLine="643"/>
        <w:rPr>
          <w:rFonts w:eastAsia="楷体_GB2312"/>
          <w:bCs/>
          <w:color w:val="000000" w:themeColor="text1"/>
          <w:sz w:val="32"/>
          <w:szCs w:val="32"/>
        </w:rPr>
      </w:pPr>
      <w:r w:rsidRPr="001032D7">
        <w:rPr>
          <w:rFonts w:eastAsia="楷体_GB2312"/>
          <w:b/>
          <w:color w:val="000000" w:themeColor="text1"/>
          <w:sz w:val="32"/>
          <w:szCs w:val="32"/>
        </w:rPr>
        <w:t>（</w:t>
      </w:r>
      <w:r w:rsidR="008B7D32" w:rsidRPr="001032D7">
        <w:rPr>
          <w:rFonts w:eastAsia="楷体_GB2312" w:hint="eastAsia"/>
          <w:b/>
          <w:color w:val="000000" w:themeColor="text1"/>
          <w:sz w:val="32"/>
          <w:szCs w:val="32"/>
        </w:rPr>
        <w:t>十</w:t>
      </w:r>
      <w:r w:rsidR="004143DA" w:rsidRPr="001032D7">
        <w:rPr>
          <w:rFonts w:eastAsia="楷体_GB2312" w:hint="eastAsia"/>
          <w:b/>
          <w:color w:val="000000" w:themeColor="text1"/>
          <w:sz w:val="32"/>
          <w:szCs w:val="32"/>
        </w:rPr>
        <w:t>二</w:t>
      </w:r>
      <w:r w:rsidRPr="001032D7">
        <w:rPr>
          <w:rFonts w:eastAsia="楷体_GB2312"/>
          <w:b/>
          <w:color w:val="000000" w:themeColor="text1"/>
          <w:sz w:val="32"/>
          <w:szCs w:val="32"/>
        </w:rPr>
        <w:t>）推进一批数字化技术改造示范项目</w:t>
      </w:r>
      <w:r w:rsidR="0089748B" w:rsidRPr="001032D7">
        <w:rPr>
          <w:rFonts w:eastAsia="楷体_GB2312"/>
          <w:b/>
          <w:color w:val="000000" w:themeColor="text1"/>
          <w:sz w:val="32"/>
          <w:szCs w:val="32"/>
        </w:rPr>
        <w:t>。</w:t>
      </w:r>
      <w:r w:rsidR="00F376DB" w:rsidRPr="001032D7">
        <w:rPr>
          <w:rFonts w:eastAsia="仿宋_GB2312"/>
          <w:spacing w:val="-6"/>
          <w:sz w:val="32"/>
          <w:szCs w:val="32"/>
        </w:rPr>
        <w:t>以产业数字化全覆盖为目标，市区（县、市）两级每年组织实施</w:t>
      </w:r>
      <w:proofErr w:type="gramStart"/>
      <w:r w:rsidR="00F376DB" w:rsidRPr="001032D7">
        <w:rPr>
          <w:rFonts w:eastAsia="仿宋_GB2312"/>
          <w:spacing w:val="-6"/>
          <w:sz w:val="32"/>
          <w:szCs w:val="32"/>
        </w:rPr>
        <w:t>一</w:t>
      </w:r>
      <w:proofErr w:type="gramEnd"/>
      <w:r w:rsidR="00F376DB" w:rsidRPr="001032D7">
        <w:rPr>
          <w:rFonts w:eastAsia="仿宋_GB2312"/>
          <w:spacing w:val="-6"/>
          <w:sz w:val="32"/>
          <w:szCs w:val="32"/>
        </w:rPr>
        <w:t>批示范性强、产出高、带动力大的数字化技术改造示范项目</w:t>
      </w:r>
      <w:r w:rsidR="00F376DB" w:rsidRPr="001032D7">
        <w:rPr>
          <w:rFonts w:eastAsia="仿宋_GB2312" w:hint="eastAsia"/>
          <w:color w:val="000000" w:themeColor="text1"/>
          <w:spacing w:val="-6"/>
          <w:sz w:val="32"/>
          <w:szCs w:val="32"/>
        </w:rPr>
        <w:t>。</w:t>
      </w:r>
      <w:r w:rsidR="00B94941" w:rsidRPr="001032D7">
        <w:rPr>
          <w:rFonts w:eastAsia="仿宋"/>
          <w:bCs/>
          <w:color w:val="000000" w:themeColor="text1"/>
          <w:sz w:val="32"/>
          <w:szCs w:val="32"/>
        </w:rPr>
        <w:t>对经认定实际投资额少于</w:t>
      </w:r>
      <w:r w:rsidR="00B94941" w:rsidRPr="001032D7">
        <w:rPr>
          <w:rFonts w:eastAsia="仿宋"/>
          <w:bCs/>
          <w:color w:val="000000" w:themeColor="text1"/>
          <w:sz w:val="32"/>
          <w:szCs w:val="32"/>
        </w:rPr>
        <w:t>1000</w:t>
      </w:r>
      <w:r w:rsidR="00B94941" w:rsidRPr="001032D7">
        <w:rPr>
          <w:rFonts w:eastAsia="仿宋"/>
          <w:bCs/>
          <w:color w:val="000000" w:themeColor="text1"/>
          <w:sz w:val="32"/>
          <w:szCs w:val="32"/>
        </w:rPr>
        <w:t>万元（设备、外购技术及软件投入）的市级制造业数字化改造攻关项目，给予</w:t>
      </w:r>
      <w:r w:rsidR="00B94941" w:rsidRPr="001032D7">
        <w:rPr>
          <w:rFonts w:eastAsia="仿宋"/>
          <w:bCs/>
          <w:color w:val="000000" w:themeColor="text1"/>
          <w:sz w:val="32"/>
          <w:szCs w:val="32"/>
        </w:rPr>
        <w:t>100</w:t>
      </w:r>
      <w:r w:rsidR="00B94941" w:rsidRPr="001032D7">
        <w:rPr>
          <w:rFonts w:eastAsia="仿宋"/>
          <w:bCs/>
          <w:color w:val="000000" w:themeColor="text1"/>
          <w:sz w:val="32"/>
          <w:szCs w:val="32"/>
        </w:rPr>
        <w:t>万元的补助。</w:t>
      </w:r>
      <w:r w:rsidR="006C4159" w:rsidRPr="001032D7">
        <w:rPr>
          <w:rFonts w:eastAsia="楷体_GB2312"/>
          <w:bCs/>
          <w:color w:val="000000" w:themeColor="text1"/>
          <w:sz w:val="32"/>
          <w:szCs w:val="32"/>
        </w:rPr>
        <w:t>（</w:t>
      </w:r>
      <w:r w:rsidRPr="001032D7">
        <w:rPr>
          <w:rFonts w:eastAsia="楷体_GB2312"/>
          <w:bCs/>
          <w:color w:val="000000" w:themeColor="text1"/>
          <w:sz w:val="32"/>
          <w:szCs w:val="32"/>
        </w:rPr>
        <w:t>责任单位：市经信局、市财政局</w:t>
      </w:r>
      <w:r w:rsidR="006C4159" w:rsidRPr="001032D7">
        <w:rPr>
          <w:rFonts w:eastAsia="楷体_GB2312"/>
          <w:bCs/>
          <w:color w:val="000000" w:themeColor="text1"/>
          <w:sz w:val="32"/>
          <w:szCs w:val="32"/>
        </w:rPr>
        <w:t>）</w:t>
      </w:r>
    </w:p>
    <w:p w:rsidR="004143DA" w:rsidRPr="001032D7" w:rsidRDefault="004143DA" w:rsidP="004143DA">
      <w:pPr>
        <w:adjustRightInd w:val="0"/>
        <w:snapToGrid w:val="0"/>
        <w:spacing w:line="360" w:lineRule="auto"/>
        <w:ind w:firstLineChars="200" w:firstLine="643"/>
        <w:rPr>
          <w:rFonts w:eastAsia="仿宋_GB2312"/>
          <w:bCs/>
          <w:color w:val="000000" w:themeColor="text1"/>
          <w:sz w:val="32"/>
          <w:szCs w:val="32"/>
        </w:rPr>
      </w:pPr>
      <w:r w:rsidRPr="001032D7">
        <w:rPr>
          <w:rFonts w:eastAsia="楷体_GB2312"/>
          <w:b/>
          <w:color w:val="000000" w:themeColor="text1"/>
          <w:sz w:val="32"/>
          <w:szCs w:val="32"/>
        </w:rPr>
        <w:t>（</w:t>
      </w:r>
      <w:r w:rsidRPr="001032D7">
        <w:rPr>
          <w:rFonts w:eastAsia="楷体_GB2312" w:hint="eastAsia"/>
          <w:b/>
          <w:color w:val="000000" w:themeColor="text1"/>
          <w:sz w:val="32"/>
          <w:szCs w:val="32"/>
        </w:rPr>
        <w:t>十三</w:t>
      </w:r>
      <w:r w:rsidRPr="001032D7">
        <w:rPr>
          <w:rFonts w:eastAsia="楷体_GB2312"/>
          <w:b/>
          <w:color w:val="000000" w:themeColor="text1"/>
          <w:sz w:val="32"/>
          <w:szCs w:val="32"/>
        </w:rPr>
        <w:t>）强化技术改造项目要素保障。</w:t>
      </w:r>
      <w:r w:rsidRPr="001032D7">
        <w:rPr>
          <w:rFonts w:eastAsia="仿宋_GB2312"/>
          <w:color w:val="000000" w:themeColor="text1"/>
          <w:sz w:val="32"/>
          <w:szCs w:val="32"/>
        </w:rPr>
        <w:t>结合企业技改项目实施周期，鼓励银行开发针对企业技改信贷产品，开设技改项目融资</w:t>
      </w:r>
      <w:r w:rsidRPr="001032D7">
        <w:rPr>
          <w:rFonts w:eastAsia="仿宋_GB2312"/>
          <w:color w:val="000000" w:themeColor="text1"/>
          <w:sz w:val="32"/>
          <w:szCs w:val="32"/>
        </w:rPr>
        <w:t>“</w:t>
      </w:r>
      <w:r w:rsidRPr="001032D7">
        <w:rPr>
          <w:rFonts w:eastAsia="仿宋_GB2312"/>
          <w:color w:val="000000" w:themeColor="text1"/>
          <w:sz w:val="32"/>
          <w:szCs w:val="32"/>
        </w:rPr>
        <w:t>绿色通道</w:t>
      </w:r>
      <w:r w:rsidRPr="001032D7">
        <w:rPr>
          <w:rFonts w:eastAsia="仿宋_GB2312"/>
          <w:color w:val="000000" w:themeColor="text1"/>
          <w:sz w:val="32"/>
          <w:szCs w:val="32"/>
        </w:rPr>
        <w:t>”</w:t>
      </w:r>
      <w:r w:rsidRPr="001032D7">
        <w:rPr>
          <w:rFonts w:eastAsia="仿宋_GB2312"/>
          <w:color w:val="000000" w:themeColor="text1"/>
          <w:sz w:val="32"/>
          <w:szCs w:val="32"/>
        </w:rPr>
        <w:t>，对重点技改项目优先给予扶持。建立重点企业、重点项目融资需求清单，引导金融机构积极为优质技改项目</w:t>
      </w:r>
      <w:r w:rsidRPr="001032D7">
        <w:rPr>
          <w:rFonts w:eastAsia="仿宋_GB2312" w:hint="eastAsia"/>
          <w:color w:val="000000" w:themeColor="text1"/>
          <w:sz w:val="32"/>
          <w:szCs w:val="32"/>
        </w:rPr>
        <w:t>提供</w:t>
      </w:r>
      <w:r w:rsidRPr="001032D7">
        <w:rPr>
          <w:rFonts w:eastAsia="仿宋_GB2312"/>
          <w:color w:val="000000" w:themeColor="text1"/>
          <w:sz w:val="32"/>
          <w:szCs w:val="32"/>
        </w:rPr>
        <w:t>融资租赁服务。对符合</w:t>
      </w:r>
      <w:r w:rsidRPr="001032D7">
        <w:rPr>
          <w:rFonts w:eastAsia="仿宋_GB2312"/>
          <w:color w:val="000000" w:themeColor="text1"/>
          <w:sz w:val="32"/>
          <w:szCs w:val="32"/>
        </w:rPr>
        <w:t>“</w:t>
      </w:r>
      <w:r w:rsidRPr="001032D7">
        <w:rPr>
          <w:rFonts w:eastAsia="仿宋_GB2312"/>
          <w:color w:val="000000" w:themeColor="text1"/>
          <w:sz w:val="32"/>
          <w:szCs w:val="32"/>
        </w:rPr>
        <w:t>标准地</w:t>
      </w:r>
      <w:r w:rsidRPr="001032D7">
        <w:rPr>
          <w:rFonts w:eastAsia="仿宋_GB2312"/>
          <w:color w:val="000000" w:themeColor="text1"/>
          <w:sz w:val="32"/>
          <w:szCs w:val="32"/>
        </w:rPr>
        <w:t>”</w:t>
      </w:r>
      <w:r w:rsidRPr="001032D7">
        <w:rPr>
          <w:rFonts w:eastAsia="仿宋_GB2312"/>
          <w:color w:val="000000" w:themeColor="text1"/>
          <w:sz w:val="32"/>
          <w:szCs w:val="32"/>
        </w:rPr>
        <w:t>出让准入</w:t>
      </w:r>
      <w:r w:rsidRPr="001032D7">
        <w:rPr>
          <w:rFonts w:eastAsia="仿宋_GB2312"/>
          <w:color w:val="000000" w:themeColor="text1"/>
          <w:sz w:val="32"/>
          <w:szCs w:val="32"/>
        </w:rPr>
        <w:lastRenderedPageBreak/>
        <w:t>指标要求的制造业技改项目，优先安排用地计划、优先供地。在符合产业发展导向、地区规划控制、环境保护要求的基础上，允许零星工业用地在不改变原权利人情况下进行技术改造。</w:t>
      </w:r>
      <w:r w:rsidRPr="001032D7">
        <w:rPr>
          <w:rFonts w:eastAsia="楷体_GB2312"/>
          <w:bCs/>
          <w:color w:val="000000" w:themeColor="text1"/>
          <w:sz w:val="32"/>
          <w:szCs w:val="32"/>
        </w:rPr>
        <w:t>（责任单位：</w:t>
      </w:r>
      <w:r w:rsidRPr="001032D7">
        <w:rPr>
          <w:rFonts w:eastAsia="楷体_GB2312" w:hint="eastAsia"/>
          <w:bCs/>
          <w:color w:val="000000" w:themeColor="text1"/>
          <w:sz w:val="32"/>
          <w:szCs w:val="32"/>
        </w:rPr>
        <w:t>市经信局、</w:t>
      </w:r>
      <w:r w:rsidRPr="001032D7">
        <w:rPr>
          <w:rFonts w:eastAsia="楷体_GB2312"/>
          <w:bCs/>
          <w:color w:val="000000" w:themeColor="text1"/>
          <w:sz w:val="32"/>
          <w:szCs w:val="32"/>
        </w:rPr>
        <w:t>市金融办</w:t>
      </w:r>
      <w:r w:rsidRPr="001032D7">
        <w:rPr>
          <w:rFonts w:eastAsia="楷体_GB2312" w:hint="eastAsia"/>
          <w:bCs/>
          <w:color w:val="000000" w:themeColor="text1"/>
          <w:sz w:val="32"/>
          <w:szCs w:val="32"/>
        </w:rPr>
        <w:t>、</w:t>
      </w:r>
      <w:r w:rsidR="0096050C" w:rsidRPr="001032D7">
        <w:rPr>
          <w:rFonts w:eastAsia="楷体_GB2312" w:hint="eastAsia"/>
          <w:bCs/>
          <w:color w:val="000000" w:themeColor="text1"/>
          <w:sz w:val="32"/>
          <w:szCs w:val="32"/>
        </w:rPr>
        <w:t>人行杭州中心支行、</w:t>
      </w:r>
      <w:r w:rsidRPr="001032D7">
        <w:rPr>
          <w:rFonts w:eastAsia="楷体_GB2312" w:hint="eastAsia"/>
          <w:bCs/>
          <w:color w:val="000000" w:themeColor="text1"/>
          <w:sz w:val="32"/>
          <w:szCs w:val="32"/>
        </w:rPr>
        <w:t>浙江银保监局、</w:t>
      </w:r>
      <w:r w:rsidRPr="001032D7">
        <w:rPr>
          <w:rFonts w:eastAsia="楷体_GB2312"/>
          <w:bCs/>
          <w:color w:val="000000" w:themeColor="text1"/>
          <w:sz w:val="32"/>
          <w:szCs w:val="32"/>
        </w:rPr>
        <w:t>市规划资源局）</w:t>
      </w:r>
    </w:p>
    <w:p w:rsidR="00C87557" w:rsidRPr="001032D7" w:rsidRDefault="00C87557" w:rsidP="00C87557">
      <w:pPr>
        <w:adjustRightInd w:val="0"/>
        <w:snapToGrid w:val="0"/>
        <w:spacing w:line="360" w:lineRule="auto"/>
        <w:ind w:firstLineChars="200" w:firstLine="640"/>
        <w:rPr>
          <w:rFonts w:eastAsia="黑体"/>
          <w:color w:val="000000" w:themeColor="text1"/>
          <w:sz w:val="32"/>
        </w:rPr>
      </w:pPr>
      <w:r w:rsidRPr="001032D7">
        <w:rPr>
          <w:rFonts w:eastAsia="黑体" w:hint="eastAsia"/>
          <w:color w:val="000000" w:themeColor="text1"/>
          <w:sz w:val="32"/>
        </w:rPr>
        <w:t>四、进一步推动大众创业万众创新</w:t>
      </w:r>
    </w:p>
    <w:p w:rsidR="00C87557" w:rsidRPr="001032D7" w:rsidRDefault="00C87557" w:rsidP="00A1674D">
      <w:pPr>
        <w:adjustRightInd w:val="0"/>
        <w:snapToGrid w:val="0"/>
        <w:spacing w:line="360" w:lineRule="auto"/>
        <w:ind w:firstLineChars="200" w:firstLine="643"/>
        <w:rPr>
          <w:rFonts w:ascii="楷体_GB2312" w:eastAsia="楷体_GB2312"/>
          <w:bCs/>
          <w:color w:val="000000" w:themeColor="text1"/>
          <w:sz w:val="32"/>
          <w:szCs w:val="32"/>
        </w:rPr>
      </w:pPr>
      <w:r w:rsidRPr="001032D7">
        <w:rPr>
          <w:rFonts w:ascii="楷体_GB2312" w:eastAsia="楷体_GB2312" w:hint="eastAsia"/>
          <w:b/>
          <w:color w:val="000000" w:themeColor="text1"/>
          <w:sz w:val="32"/>
        </w:rPr>
        <w:t>（十四）大力推进</w:t>
      </w:r>
      <w:r w:rsidR="00A1674D" w:rsidRPr="001032D7">
        <w:rPr>
          <w:rFonts w:ascii="楷体_GB2312" w:eastAsia="楷体_GB2312" w:hint="eastAsia"/>
          <w:b/>
          <w:color w:val="000000" w:themeColor="text1"/>
          <w:sz w:val="32"/>
        </w:rPr>
        <w:t>科技</w:t>
      </w:r>
      <w:r w:rsidRPr="001032D7">
        <w:rPr>
          <w:rFonts w:ascii="楷体_GB2312" w:eastAsia="楷体_GB2312" w:hint="eastAsia"/>
          <w:b/>
          <w:color w:val="000000" w:themeColor="text1"/>
          <w:sz w:val="32"/>
        </w:rPr>
        <w:t>孵化器建设。</w:t>
      </w:r>
      <w:r w:rsidRPr="001032D7">
        <w:rPr>
          <w:rFonts w:eastAsia="仿宋_GB2312" w:hint="eastAsia"/>
          <w:color w:val="000000" w:themeColor="text1"/>
          <w:sz w:val="32"/>
        </w:rPr>
        <w:t>加大对科技企业孵化器建设扶持力度，对新认定的市级科技企业孵化器每家给予</w:t>
      </w:r>
      <w:r w:rsidRPr="001032D7">
        <w:rPr>
          <w:rFonts w:eastAsia="仿宋_GB2312" w:hint="eastAsia"/>
          <w:color w:val="000000" w:themeColor="text1"/>
          <w:sz w:val="32"/>
        </w:rPr>
        <w:t>30</w:t>
      </w:r>
      <w:r w:rsidRPr="001032D7">
        <w:rPr>
          <w:rFonts w:eastAsia="仿宋_GB2312" w:hint="eastAsia"/>
          <w:color w:val="000000" w:themeColor="text1"/>
          <w:sz w:val="32"/>
        </w:rPr>
        <w:t>万元一次性建设经费资助。积极鼓励市级以上孵化器加大对科技型企业的培育，对孵化器每培育一家“雏鹰计划”企业给予</w:t>
      </w:r>
      <w:r w:rsidRPr="001032D7">
        <w:rPr>
          <w:rFonts w:eastAsia="仿宋_GB2312" w:hint="eastAsia"/>
          <w:color w:val="000000" w:themeColor="text1"/>
          <w:sz w:val="32"/>
        </w:rPr>
        <w:t>5</w:t>
      </w:r>
      <w:r w:rsidRPr="001032D7">
        <w:rPr>
          <w:rFonts w:eastAsia="仿宋_GB2312" w:hint="eastAsia"/>
          <w:color w:val="000000" w:themeColor="text1"/>
          <w:sz w:val="32"/>
        </w:rPr>
        <w:t>万元培育经费补贴（对同一企业分别入选“市高企”和“雏鹰计划”企业的所在孵化器只享受一次培育经费补贴）。</w:t>
      </w:r>
      <w:r w:rsidRPr="001032D7">
        <w:rPr>
          <w:rFonts w:ascii="楷体_GB2312" w:eastAsia="楷体_GB2312" w:hint="eastAsia"/>
          <w:bCs/>
          <w:color w:val="000000" w:themeColor="text1"/>
          <w:sz w:val="32"/>
          <w:szCs w:val="32"/>
        </w:rPr>
        <w:t>（责任单位：市科技局、市财政局）</w:t>
      </w:r>
    </w:p>
    <w:p w:rsidR="00C87557" w:rsidRPr="001032D7" w:rsidRDefault="00C87557" w:rsidP="00C87557">
      <w:pPr>
        <w:adjustRightInd w:val="0"/>
        <w:snapToGrid w:val="0"/>
        <w:spacing w:line="360" w:lineRule="auto"/>
        <w:ind w:firstLineChars="200" w:firstLine="643"/>
        <w:rPr>
          <w:rFonts w:ascii="楷体_GB2312" w:eastAsia="楷体_GB2312"/>
          <w:bCs/>
          <w:color w:val="000000" w:themeColor="text1"/>
          <w:sz w:val="32"/>
          <w:szCs w:val="32"/>
        </w:rPr>
      </w:pPr>
      <w:r w:rsidRPr="001032D7">
        <w:rPr>
          <w:rFonts w:ascii="楷体_GB2312" w:eastAsia="楷体_GB2312" w:hint="eastAsia"/>
          <w:b/>
          <w:bCs/>
          <w:color w:val="000000" w:themeColor="text1"/>
          <w:sz w:val="32"/>
        </w:rPr>
        <w:t>（十五）增强创业投资引导基金作用。</w:t>
      </w:r>
      <w:r w:rsidRPr="001032D7">
        <w:rPr>
          <w:rFonts w:eastAsia="仿宋_GB2312" w:hint="eastAsia"/>
          <w:bCs/>
          <w:color w:val="000000" w:themeColor="text1"/>
          <w:sz w:val="32"/>
        </w:rPr>
        <w:t>完善创业投资引导基金管理办法，发挥财政资金的引导和杠杆作用，加大对科技型企业的支持力度，促进优质资本、项目、技术和人才集聚。扩大创业投资引导基金规模，力争到</w:t>
      </w:r>
      <w:r w:rsidRPr="001032D7">
        <w:rPr>
          <w:rFonts w:eastAsia="仿宋_GB2312" w:hint="eastAsia"/>
          <w:bCs/>
          <w:color w:val="000000" w:themeColor="text1"/>
          <w:sz w:val="32"/>
        </w:rPr>
        <w:t>2020</w:t>
      </w:r>
      <w:r w:rsidRPr="001032D7">
        <w:rPr>
          <w:rFonts w:eastAsia="仿宋_GB2312" w:hint="eastAsia"/>
          <w:bCs/>
          <w:color w:val="000000" w:themeColor="text1"/>
          <w:sz w:val="32"/>
        </w:rPr>
        <w:t>年市本级创</w:t>
      </w:r>
      <w:proofErr w:type="gramStart"/>
      <w:r w:rsidRPr="001032D7">
        <w:rPr>
          <w:rFonts w:eastAsia="仿宋_GB2312" w:hint="eastAsia"/>
          <w:bCs/>
          <w:color w:val="000000" w:themeColor="text1"/>
          <w:sz w:val="32"/>
        </w:rPr>
        <w:t>投引导</w:t>
      </w:r>
      <w:proofErr w:type="gramEnd"/>
      <w:r w:rsidRPr="001032D7">
        <w:rPr>
          <w:rFonts w:eastAsia="仿宋_GB2312" w:hint="eastAsia"/>
          <w:bCs/>
          <w:color w:val="000000" w:themeColor="text1"/>
          <w:sz w:val="32"/>
        </w:rPr>
        <w:t>基金规模达</w:t>
      </w:r>
      <w:r w:rsidRPr="001032D7">
        <w:rPr>
          <w:rFonts w:eastAsia="仿宋_GB2312" w:hint="eastAsia"/>
          <w:bCs/>
          <w:color w:val="000000" w:themeColor="text1"/>
          <w:sz w:val="32"/>
        </w:rPr>
        <w:t>30</w:t>
      </w:r>
      <w:r w:rsidRPr="001032D7">
        <w:rPr>
          <w:rFonts w:eastAsia="仿宋_GB2312" w:hint="eastAsia"/>
          <w:bCs/>
          <w:color w:val="000000" w:themeColor="text1"/>
          <w:sz w:val="32"/>
        </w:rPr>
        <w:t>亿元、天使投资引导基金规模达</w:t>
      </w:r>
      <w:r w:rsidRPr="001032D7">
        <w:rPr>
          <w:rFonts w:eastAsia="仿宋_GB2312" w:hint="eastAsia"/>
          <w:bCs/>
          <w:color w:val="000000" w:themeColor="text1"/>
          <w:sz w:val="32"/>
        </w:rPr>
        <w:t>10</w:t>
      </w:r>
      <w:r w:rsidRPr="001032D7">
        <w:rPr>
          <w:rFonts w:eastAsia="仿宋_GB2312" w:hint="eastAsia"/>
          <w:bCs/>
          <w:color w:val="000000" w:themeColor="text1"/>
          <w:sz w:val="32"/>
        </w:rPr>
        <w:t>亿元，逐步扩大科技担保资金规模。</w:t>
      </w:r>
      <w:r w:rsidRPr="001032D7">
        <w:rPr>
          <w:rFonts w:ascii="楷体_GB2312" w:eastAsia="楷体_GB2312" w:hint="eastAsia"/>
          <w:bCs/>
          <w:color w:val="000000" w:themeColor="text1"/>
          <w:sz w:val="32"/>
          <w:szCs w:val="32"/>
        </w:rPr>
        <w:t>（责任单位：</w:t>
      </w:r>
      <w:r w:rsidRPr="001032D7">
        <w:rPr>
          <w:rFonts w:ascii="楷体_GB2312" w:eastAsia="楷体_GB2312" w:hint="eastAsia"/>
          <w:color w:val="000000" w:themeColor="text1"/>
          <w:sz w:val="32"/>
        </w:rPr>
        <w:t>市科技局、</w:t>
      </w:r>
      <w:r w:rsidRPr="001032D7">
        <w:rPr>
          <w:rFonts w:ascii="楷体_GB2312" w:eastAsia="楷体_GB2312" w:hint="eastAsia"/>
          <w:bCs/>
          <w:color w:val="000000" w:themeColor="text1"/>
          <w:sz w:val="32"/>
          <w:szCs w:val="32"/>
        </w:rPr>
        <w:t>市财政局、</w:t>
      </w:r>
      <w:proofErr w:type="gramStart"/>
      <w:r w:rsidRPr="001032D7">
        <w:rPr>
          <w:rFonts w:ascii="楷体_GB2312" w:eastAsia="楷体_GB2312" w:hint="eastAsia"/>
          <w:bCs/>
          <w:color w:val="000000" w:themeColor="text1"/>
          <w:sz w:val="32"/>
          <w:szCs w:val="32"/>
        </w:rPr>
        <w:t>市发改委</w:t>
      </w:r>
      <w:proofErr w:type="gramEnd"/>
      <w:r w:rsidRPr="001032D7">
        <w:rPr>
          <w:rFonts w:ascii="楷体_GB2312" w:eastAsia="楷体_GB2312" w:hint="eastAsia"/>
          <w:bCs/>
          <w:color w:val="000000" w:themeColor="text1"/>
          <w:sz w:val="32"/>
          <w:szCs w:val="32"/>
        </w:rPr>
        <w:t>、市金融办）</w:t>
      </w:r>
    </w:p>
    <w:p w:rsidR="00C87557" w:rsidRPr="001032D7" w:rsidRDefault="00C87557" w:rsidP="00AB3024">
      <w:pPr>
        <w:adjustRightInd w:val="0"/>
        <w:snapToGrid w:val="0"/>
        <w:spacing w:line="360" w:lineRule="auto"/>
        <w:ind w:firstLineChars="200" w:firstLine="643"/>
        <w:rPr>
          <w:rFonts w:ascii="楷体_GB2312" w:eastAsia="楷体_GB2312"/>
          <w:bCs/>
          <w:color w:val="000000" w:themeColor="text1"/>
          <w:sz w:val="32"/>
          <w:szCs w:val="32"/>
        </w:rPr>
      </w:pPr>
      <w:r w:rsidRPr="001032D7">
        <w:rPr>
          <w:rFonts w:ascii="楷体_GB2312" w:eastAsia="楷体_GB2312" w:hint="eastAsia"/>
          <w:b/>
          <w:color w:val="000000" w:themeColor="text1"/>
          <w:sz w:val="32"/>
        </w:rPr>
        <w:t>（十六）加大创新主体培育力度。</w:t>
      </w:r>
      <w:r w:rsidR="00AB3024" w:rsidRPr="001032D7">
        <w:rPr>
          <w:rFonts w:eastAsia="仿宋_GB2312" w:hint="eastAsia"/>
          <w:color w:val="000000" w:themeColor="text1"/>
          <w:sz w:val="32"/>
        </w:rPr>
        <w:t>将“市高企”纳入“雏鹰计划”培育工程体系，对新认定的“市高企”每家给予</w:t>
      </w:r>
      <w:r w:rsidR="00AB3024" w:rsidRPr="001032D7">
        <w:rPr>
          <w:rFonts w:eastAsia="仿宋_GB2312" w:hint="eastAsia"/>
          <w:color w:val="000000" w:themeColor="text1"/>
          <w:sz w:val="32"/>
        </w:rPr>
        <w:t>20</w:t>
      </w:r>
      <w:r w:rsidR="00AB3024" w:rsidRPr="001032D7">
        <w:rPr>
          <w:rFonts w:eastAsia="仿宋_GB2312" w:hint="eastAsia"/>
          <w:color w:val="000000" w:themeColor="text1"/>
          <w:sz w:val="32"/>
        </w:rPr>
        <w:lastRenderedPageBreak/>
        <w:t>万元培育经费资助和享受贷款贴息补助。对同一企业分别入选“市高企”和“雏鹰计划”企业的只享受一次培育经费资助和贷款贴息补助。</w:t>
      </w:r>
      <w:r w:rsidRPr="001032D7">
        <w:rPr>
          <w:rFonts w:eastAsia="仿宋_GB2312" w:hint="eastAsia"/>
          <w:color w:val="000000" w:themeColor="text1"/>
          <w:sz w:val="32"/>
        </w:rPr>
        <w:t>实施中小</w:t>
      </w:r>
      <w:proofErr w:type="gramStart"/>
      <w:r w:rsidRPr="001032D7">
        <w:rPr>
          <w:rFonts w:eastAsia="仿宋_GB2312" w:hint="eastAsia"/>
          <w:color w:val="000000" w:themeColor="text1"/>
          <w:sz w:val="32"/>
        </w:rPr>
        <w:t>微企业</w:t>
      </w:r>
      <w:proofErr w:type="gramEnd"/>
      <w:r w:rsidRPr="001032D7">
        <w:rPr>
          <w:rFonts w:eastAsia="仿宋_GB2312" w:hint="eastAsia"/>
          <w:color w:val="000000" w:themeColor="text1"/>
          <w:sz w:val="32"/>
        </w:rPr>
        <w:t>研发后补助并加大力度，将符合条件的市科技型中小</w:t>
      </w:r>
      <w:proofErr w:type="gramStart"/>
      <w:r w:rsidRPr="001032D7">
        <w:rPr>
          <w:rFonts w:eastAsia="仿宋_GB2312" w:hint="eastAsia"/>
          <w:color w:val="000000" w:themeColor="text1"/>
          <w:sz w:val="32"/>
        </w:rPr>
        <w:t>微企业</w:t>
      </w:r>
      <w:proofErr w:type="gramEnd"/>
      <w:r w:rsidRPr="001032D7">
        <w:rPr>
          <w:rFonts w:eastAsia="仿宋_GB2312" w:hint="eastAsia"/>
          <w:color w:val="000000" w:themeColor="text1"/>
          <w:sz w:val="32"/>
        </w:rPr>
        <w:t>研发费用投入财政补助企业扩大到</w:t>
      </w:r>
      <w:r w:rsidRPr="001032D7">
        <w:rPr>
          <w:rFonts w:eastAsia="仿宋_GB2312" w:hint="eastAsia"/>
          <w:color w:val="000000" w:themeColor="text1"/>
          <w:sz w:val="32"/>
        </w:rPr>
        <w:t>1000</w:t>
      </w:r>
      <w:r w:rsidR="00E21C71" w:rsidRPr="001032D7">
        <w:rPr>
          <w:rFonts w:eastAsia="仿宋_GB2312" w:hint="eastAsia"/>
          <w:color w:val="000000" w:themeColor="text1"/>
          <w:sz w:val="32"/>
        </w:rPr>
        <w:t>家</w:t>
      </w:r>
      <w:r w:rsidRPr="001032D7">
        <w:rPr>
          <w:rFonts w:eastAsia="仿宋_GB2312" w:hint="eastAsia"/>
          <w:color w:val="000000" w:themeColor="text1"/>
          <w:sz w:val="32"/>
        </w:rPr>
        <w:t>（其中，</w:t>
      </w:r>
      <w:proofErr w:type="gramStart"/>
      <w:r w:rsidRPr="001032D7">
        <w:rPr>
          <w:rFonts w:eastAsia="仿宋_GB2312" w:hint="eastAsia"/>
          <w:color w:val="000000" w:themeColor="text1"/>
          <w:sz w:val="32"/>
        </w:rPr>
        <w:t>规</w:t>
      </w:r>
      <w:proofErr w:type="gramEnd"/>
      <w:r w:rsidRPr="001032D7">
        <w:rPr>
          <w:rFonts w:eastAsia="仿宋_GB2312" w:hint="eastAsia"/>
          <w:color w:val="000000" w:themeColor="text1"/>
          <w:sz w:val="32"/>
        </w:rPr>
        <w:t>上企业</w:t>
      </w:r>
      <w:r w:rsidRPr="001032D7">
        <w:rPr>
          <w:rFonts w:eastAsia="仿宋_GB2312" w:hint="eastAsia"/>
          <w:color w:val="000000" w:themeColor="text1"/>
          <w:sz w:val="32"/>
        </w:rPr>
        <w:t>300</w:t>
      </w:r>
      <w:r w:rsidRPr="001032D7">
        <w:rPr>
          <w:rFonts w:eastAsia="仿宋_GB2312" w:hint="eastAsia"/>
          <w:color w:val="000000" w:themeColor="text1"/>
          <w:sz w:val="32"/>
        </w:rPr>
        <w:t>家，</w:t>
      </w:r>
      <w:proofErr w:type="gramStart"/>
      <w:r w:rsidRPr="001032D7">
        <w:rPr>
          <w:rFonts w:eastAsia="仿宋_GB2312" w:hint="eastAsia"/>
          <w:color w:val="000000" w:themeColor="text1"/>
          <w:sz w:val="32"/>
        </w:rPr>
        <w:t>规</w:t>
      </w:r>
      <w:proofErr w:type="gramEnd"/>
      <w:r w:rsidRPr="001032D7">
        <w:rPr>
          <w:rFonts w:eastAsia="仿宋_GB2312" w:hint="eastAsia"/>
          <w:color w:val="000000" w:themeColor="text1"/>
          <w:sz w:val="32"/>
        </w:rPr>
        <w:t>下企业</w:t>
      </w:r>
      <w:r w:rsidRPr="001032D7">
        <w:rPr>
          <w:rFonts w:eastAsia="仿宋_GB2312" w:hint="eastAsia"/>
          <w:color w:val="000000" w:themeColor="text1"/>
          <w:sz w:val="32"/>
        </w:rPr>
        <w:t>700</w:t>
      </w:r>
      <w:r w:rsidRPr="001032D7">
        <w:rPr>
          <w:rFonts w:eastAsia="仿宋_GB2312" w:hint="eastAsia"/>
          <w:color w:val="000000" w:themeColor="text1"/>
          <w:sz w:val="32"/>
        </w:rPr>
        <w:t>家）。</w:t>
      </w:r>
      <w:r w:rsidRPr="001032D7">
        <w:rPr>
          <w:rFonts w:ascii="楷体_GB2312" w:eastAsia="楷体_GB2312" w:hint="eastAsia"/>
          <w:bCs/>
          <w:color w:val="000000" w:themeColor="text1"/>
          <w:sz w:val="32"/>
          <w:szCs w:val="32"/>
        </w:rPr>
        <w:t>（责任单位：市科技局、市财政局）</w:t>
      </w:r>
    </w:p>
    <w:p w:rsidR="00C87557" w:rsidRPr="001032D7" w:rsidRDefault="00C87557" w:rsidP="00C87557">
      <w:pPr>
        <w:adjustRightInd w:val="0"/>
        <w:snapToGrid w:val="0"/>
        <w:spacing w:line="360" w:lineRule="auto"/>
        <w:ind w:firstLineChars="200" w:firstLine="643"/>
        <w:rPr>
          <w:rFonts w:ascii="楷体_GB2312" w:eastAsia="楷体_GB2312"/>
          <w:bCs/>
          <w:color w:val="000000" w:themeColor="text1"/>
          <w:sz w:val="32"/>
          <w:szCs w:val="32"/>
        </w:rPr>
      </w:pPr>
      <w:r w:rsidRPr="001032D7">
        <w:rPr>
          <w:rFonts w:ascii="楷体_GB2312" w:eastAsia="楷体_GB2312" w:hint="eastAsia"/>
          <w:b/>
          <w:color w:val="000000" w:themeColor="text1"/>
          <w:sz w:val="32"/>
        </w:rPr>
        <w:t>（十七）加快创新成果转移转化。</w:t>
      </w:r>
      <w:r w:rsidRPr="001032D7">
        <w:rPr>
          <w:rFonts w:eastAsia="仿宋_GB2312" w:hint="eastAsia"/>
          <w:color w:val="000000" w:themeColor="text1"/>
          <w:sz w:val="32"/>
        </w:rPr>
        <w:t>加大企业采用科技成果支持力度，对我市企业购买高校院所科技成果并实现产业化的，按不高于成交额</w:t>
      </w:r>
      <w:r w:rsidRPr="001032D7">
        <w:rPr>
          <w:rFonts w:eastAsia="仿宋_GB2312" w:hint="eastAsia"/>
          <w:color w:val="000000" w:themeColor="text1"/>
          <w:sz w:val="32"/>
        </w:rPr>
        <w:t>50%</w:t>
      </w:r>
      <w:r w:rsidRPr="001032D7">
        <w:rPr>
          <w:rFonts w:eastAsia="仿宋_GB2312" w:hint="eastAsia"/>
          <w:color w:val="000000" w:themeColor="text1"/>
          <w:sz w:val="32"/>
        </w:rPr>
        <w:t>比例给予最高不超过</w:t>
      </w:r>
      <w:r w:rsidR="001A05CB" w:rsidRPr="001032D7">
        <w:rPr>
          <w:rFonts w:eastAsia="仿宋_GB2312" w:hint="eastAsia"/>
          <w:color w:val="000000" w:themeColor="text1"/>
          <w:sz w:val="32"/>
        </w:rPr>
        <w:t>5</w:t>
      </w:r>
      <w:r w:rsidR="00E87E00" w:rsidRPr="001032D7">
        <w:rPr>
          <w:rFonts w:eastAsia="仿宋_GB2312" w:hint="eastAsia"/>
          <w:color w:val="000000" w:themeColor="text1"/>
          <w:sz w:val="32"/>
        </w:rPr>
        <w:t>0</w:t>
      </w:r>
      <w:r w:rsidRPr="001032D7">
        <w:rPr>
          <w:rFonts w:eastAsia="仿宋_GB2312" w:hint="eastAsia"/>
          <w:color w:val="000000" w:themeColor="text1"/>
          <w:sz w:val="32"/>
        </w:rPr>
        <w:t>万</w:t>
      </w:r>
      <w:r w:rsidR="00AB3024" w:rsidRPr="001032D7">
        <w:rPr>
          <w:rFonts w:eastAsia="仿宋_GB2312" w:hint="eastAsia"/>
          <w:color w:val="000000" w:themeColor="text1"/>
          <w:sz w:val="32"/>
        </w:rPr>
        <w:t>元</w:t>
      </w:r>
      <w:r w:rsidRPr="001032D7">
        <w:rPr>
          <w:rFonts w:eastAsia="仿宋_GB2312" w:hint="eastAsia"/>
          <w:color w:val="000000" w:themeColor="text1"/>
          <w:sz w:val="32"/>
        </w:rPr>
        <w:t>的补助。扩大企业使用科技创新</w:t>
      </w:r>
      <w:proofErr w:type="gramStart"/>
      <w:r w:rsidRPr="001032D7">
        <w:rPr>
          <w:rFonts w:eastAsia="仿宋_GB2312" w:hint="eastAsia"/>
          <w:color w:val="000000" w:themeColor="text1"/>
          <w:sz w:val="32"/>
        </w:rPr>
        <w:t>券</w:t>
      </w:r>
      <w:proofErr w:type="gramEnd"/>
      <w:r w:rsidRPr="001032D7">
        <w:rPr>
          <w:rFonts w:eastAsia="仿宋_GB2312" w:hint="eastAsia"/>
          <w:color w:val="000000" w:themeColor="text1"/>
          <w:sz w:val="32"/>
        </w:rPr>
        <w:t>购买技术服务范围，在长三角区域内高校院所和科技平台载体寻求技术开发、技术咨询和技术服务的</w:t>
      </w:r>
      <w:r w:rsidR="00F23584" w:rsidRPr="001032D7">
        <w:rPr>
          <w:rFonts w:eastAsia="仿宋_GB2312" w:hint="eastAsia"/>
          <w:color w:val="000000" w:themeColor="text1"/>
          <w:sz w:val="32"/>
        </w:rPr>
        <w:t>企业</w:t>
      </w:r>
      <w:r w:rsidRPr="001032D7">
        <w:rPr>
          <w:rFonts w:eastAsia="仿宋_GB2312" w:hint="eastAsia"/>
          <w:color w:val="000000" w:themeColor="text1"/>
          <w:sz w:val="32"/>
        </w:rPr>
        <w:t>，按现有创新</w:t>
      </w:r>
      <w:proofErr w:type="gramStart"/>
      <w:r w:rsidRPr="001032D7">
        <w:rPr>
          <w:rFonts w:eastAsia="仿宋_GB2312" w:hint="eastAsia"/>
          <w:color w:val="000000" w:themeColor="text1"/>
          <w:sz w:val="32"/>
        </w:rPr>
        <w:t>券</w:t>
      </w:r>
      <w:proofErr w:type="gramEnd"/>
      <w:r w:rsidRPr="001032D7">
        <w:rPr>
          <w:rFonts w:eastAsia="仿宋_GB2312" w:hint="eastAsia"/>
          <w:color w:val="000000" w:themeColor="text1"/>
          <w:sz w:val="32"/>
        </w:rPr>
        <w:t>政策予以支持。加大政府</w:t>
      </w:r>
      <w:proofErr w:type="gramStart"/>
      <w:r w:rsidRPr="001032D7">
        <w:rPr>
          <w:rFonts w:eastAsia="仿宋_GB2312" w:hint="eastAsia"/>
          <w:color w:val="000000" w:themeColor="text1"/>
          <w:sz w:val="32"/>
        </w:rPr>
        <w:t>对首购首</w:t>
      </w:r>
      <w:proofErr w:type="gramEnd"/>
      <w:r w:rsidRPr="001032D7">
        <w:rPr>
          <w:rFonts w:eastAsia="仿宋_GB2312" w:hint="eastAsia"/>
          <w:color w:val="000000" w:themeColor="text1"/>
          <w:sz w:val="32"/>
        </w:rPr>
        <w:t>用新产品新技术的支持力度，对省级认定的国内、省内重大技术装备首台（套）项目，分别给予</w:t>
      </w:r>
      <w:r w:rsidRPr="001032D7">
        <w:rPr>
          <w:rFonts w:eastAsia="仿宋_GB2312" w:hint="eastAsia"/>
          <w:color w:val="000000" w:themeColor="text1"/>
          <w:sz w:val="32"/>
        </w:rPr>
        <w:t>100</w:t>
      </w:r>
      <w:r w:rsidRPr="001032D7">
        <w:rPr>
          <w:rFonts w:eastAsia="仿宋_GB2312" w:hint="eastAsia"/>
          <w:color w:val="000000" w:themeColor="text1"/>
          <w:sz w:val="32"/>
        </w:rPr>
        <w:t>万元、</w:t>
      </w:r>
      <w:r w:rsidRPr="001032D7">
        <w:rPr>
          <w:rFonts w:eastAsia="仿宋_GB2312" w:hint="eastAsia"/>
          <w:color w:val="000000" w:themeColor="text1"/>
          <w:sz w:val="32"/>
        </w:rPr>
        <w:t>50</w:t>
      </w:r>
      <w:r w:rsidRPr="001032D7">
        <w:rPr>
          <w:rFonts w:eastAsia="仿宋_GB2312" w:hint="eastAsia"/>
          <w:color w:val="000000" w:themeColor="text1"/>
          <w:sz w:val="32"/>
        </w:rPr>
        <w:t>万元的资助。</w:t>
      </w:r>
      <w:r w:rsidRPr="001032D7">
        <w:rPr>
          <w:rFonts w:ascii="楷体_GB2312" w:eastAsia="楷体_GB2312" w:hint="eastAsia"/>
          <w:bCs/>
          <w:color w:val="000000" w:themeColor="text1"/>
          <w:sz w:val="32"/>
          <w:szCs w:val="32"/>
        </w:rPr>
        <w:t>（责任单位：市科技局、市经信局、市财政局）</w:t>
      </w:r>
    </w:p>
    <w:p w:rsidR="00C87557" w:rsidRPr="001032D7" w:rsidRDefault="00C87557" w:rsidP="00C83A11">
      <w:pPr>
        <w:adjustRightInd w:val="0"/>
        <w:snapToGrid w:val="0"/>
        <w:spacing w:line="360" w:lineRule="auto"/>
        <w:ind w:firstLineChars="200" w:firstLine="643"/>
        <w:rPr>
          <w:rFonts w:ascii="楷体_GB2312" w:eastAsia="楷体_GB2312"/>
          <w:bCs/>
          <w:color w:val="000000" w:themeColor="text1"/>
          <w:sz w:val="32"/>
          <w:szCs w:val="32"/>
        </w:rPr>
      </w:pPr>
      <w:r w:rsidRPr="001032D7">
        <w:rPr>
          <w:rFonts w:ascii="楷体_GB2312" w:eastAsia="楷体_GB2312" w:hint="eastAsia"/>
          <w:b/>
          <w:color w:val="000000" w:themeColor="text1"/>
          <w:sz w:val="32"/>
        </w:rPr>
        <w:t>（十八）强化引才育才保障与服务。</w:t>
      </w:r>
      <w:r w:rsidR="004638D8" w:rsidRPr="001032D7">
        <w:rPr>
          <w:rFonts w:ascii="仿宋_GB2312" w:eastAsia="仿宋_GB2312" w:hint="eastAsia"/>
          <w:sz w:val="32"/>
          <w:szCs w:val="32"/>
        </w:rPr>
        <w:t>对年度缴纳税收1亿元（含）以上的制造业企业，根据纳税规模给予</w:t>
      </w:r>
      <w:r w:rsidR="00741B3D" w:rsidRPr="001032D7">
        <w:rPr>
          <w:rFonts w:ascii="仿宋_GB2312" w:eastAsia="仿宋_GB2312" w:hint="eastAsia"/>
          <w:sz w:val="32"/>
          <w:szCs w:val="32"/>
        </w:rPr>
        <w:t>若干技术及管理岗位</w:t>
      </w:r>
      <w:r w:rsidR="004D4C96" w:rsidRPr="001032D7">
        <w:rPr>
          <w:rFonts w:ascii="仿宋_GB2312" w:eastAsia="仿宋_GB2312" w:hint="eastAsia"/>
          <w:sz w:val="32"/>
          <w:szCs w:val="32"/>
        </w:rPr>
        <w:t>上的</w:t>
      </w:r>
      <w:r w:rsidR="00D43BF8" w:rsidRPr="001032D7">
        <w:rPr>
          <w:rFonts w:ascii="仿宋_GB2312" w:eastAsia="仿宋_GB2312" w:hint="eastAsia"/>
          <w:sz w:val="32"/>
          <w:szCs w:val="32"/>
        </w:rPr>
        <w:t>人才</w:t>
      </w:r>
      <w:r w:rsidR="004638D8" w:rsidRPr="001032D7">
        <w:rPr>
          <w:rFonts w:ascii="仿宋_GB2312" w:eastAsia="仿宋_GB2312" w:hint="eastAsia"/>
          <w:sz w:val="32"/>
          <w:szCs w:val="32"/>
        </w:rPr>
        <w:t>名额，经</w:t>
      </w:r>
      <w:r w:rsidR="0096050C" w:rsidRPr="001032D7">
        <w:rPr>
          <w:rFonts w:ascii="仿宋_GB2312" w:eastAsia="仿宋_GB2312" w:hint="eastAsia"/>
          <w:sz w:val="32"/>
          <w:szCs w:val="32"/>
        </w:rPr>
        <w:t>行业</w:t>
      </w:r>
      <w:r w:rsidR="004638D8" w:rsidRPr="001032D7">
        <w:rPr>
          <w:rFonts w:ascii="仿宋_GB2312" w:eastAsia="仿宋_GB2312" w:hint="eastAsia"/>
          <w:sz w:val="32"/>
          <w:szCs w:val="32"/>
        </w:rPr>
        <w:t>主管部门审核后</w:t>
      </w:r>
      <w:r w:rsidR="00F23584" w:rsidRPr="001032D7">
        <w:rPr>
          <w:rFonts w:eastAsia="仿宋_GB2312" w:hint="eastAsia"/>
          <w:color w:val="000000" w:themeColor="text1"/>
          <w:sz w:val="32"/>
        </w:rPr>
        <w:t>可</w:t>
      </w:r>
      <w:r w:rsidRPr="001032D7">
        <w:rPr>
          <w:rFonts w:eastAsia="仿宋_GB2312" w:hint="eastAsia"/>
          <w:color w:val="000000" w:themeColor="text1"/>
          <w:sz w:val="32"/>
        </w:rPr>
        <w:t>享受人才落户、</w:t>
      </w:r>
      <w:r w:rsidR="004638D8" w:rsidRPr="001032D7">
        <w:rPr>
          <w:rFonts w:ascii="仿宋_GB2312" w:eastAsia="仿宋_GB2312" w:hint="eastAsia"/>
          <w:sz w:val="32"/>
          <w:szCs w:val="32"/>
        </w:rPr>
        <w:t>子女入学</w:t>
      </w:r>
      <w:r w:rsidR="004638D8" w:rsidRPr="001032D7">
        <w:rPr>
          <w:rFonts w:eastAsia="仿宋_GB2312" w:hint="eastAsia"/>
          <w:color w:val="000000" w:themeColor="text1"/>
          <w:sz w:val="32"/>
        </w:rPr>
        <w:t>、</w:t>
      </w:r>
      <w:r w:rsidR="004638D8" w:rsidRPr="001032D7">
        <w:rPr>
          <w:rFonts w:ascii="仿宋_GB2312" w:eastAsia="仿宋_GB2312" w:hint="eastAsia"/>
          <w:sz w:val="32"/>
          <w:szCs w:val="32"/>
        </w:rPr>
        <w:t>购买首套住房、</w:t>
      </w:r>
      <w:r w:rsidRPr="001032D7">
        <w:rPr>
          <w:rFonts w:eastAsia="仿宋_GB2312" w:hint="eastAsia"/>
          <w:color w:val="000000" w:themeColor="text1"/>
          <w:sz w:val="32"/>
        </w:rPr>
        <w:t>车牌补贴等待遇。</w:t>
      </w:r>
      <w:r w:rsidR="00F23584" w:rsidRPr="001032D7">
        <w:rPr>
          <w:rFonts w:eastAsia="仿宋_GB2312" w:hint="eastAsia"/>
          <w:color w:val="000000" w:themeColor="text1"/>
          <w:sz w:val="32"/>
        </w:rPr>
        <w:t>对</w:t>
      </w:r>
      <w:r w:rsidRPr="001032D7">
        <w:rPr>
          <w:rFonts w:eastAsia="仿宋_GB2312" w:hint="eastAsia"/>
          <w:color w:val="000000" w:themeColor="text1"/>
          <w:sz w:val="32"/>
        </w:rPr>
        <w:t>年度缴纳税收</w:t>
      </w:r>
      <w:r w:rsidRPr="001032D7">
        <w:rPr>
          <w:rFonts w:eastAsia="仿宋_GB2312" w:hint="eastAsia"/>
          <w:color w:val="000000" w:themeColor="text1"/>
          <w:sz w:val="32"/>
        </w:rPr>
        <w:t>5</w:t>
      </w:r>
      <w:r w:rsidRPr="001032D7">
        <w:rPr>
          <w:rFonts w:eastAsia="仿宋_GB2312" w:hint="eastAsia"/>
          <w:color w:val="000000" w:themeColor="text1"/>
          <w:sz w:val="32"/>
        </w:rPr>
        <w:t>亿元（含）以上制造业企业</w:t>
      </w:r>
      <w:r w:rsidR="00F23584" w:rsidRPr="001032D7">
        <w:rPr>
          <w:rFonts w:eastAsia="仿宋_GB2312" w:hint="eastAsia"/>
          <w:color w:val="000000" w:themeColor="text1"/>
          <w:sz w:val="32"/>
        </w:rPr>
        <w:t>高级</w:t>
      </w:r>
      <w:r w:rsidRPr="001032D7">
        <w:rPr>
          <w:rFonts w:eastAsia="仿宋_GB2312" w:hint="eastAsia"/>
          <w:color w:val="000000" w:themeColor="text1"/>
          <w:sz w:val="32"/>
        </w:rPr>
        <w:t>技术及</w:t>
      </w:r>
      <w:r w:rsidR="00F23584" w:rsidRPr="001032D7">
        <w:rPr>
          <w:rFonts w:eastAsia="仿宋_GB2312" w:hint="eastAsia"/>
          <w:color w:val="000000" w:themeColor="text1"/>
          <w:sz w:val="32"/>
        </w:rPr>
        <w:t>高级</w:t>
      </w:r>
      <w:r w:rsidRPr="001032D7">
        <w:rPr>
          <w:rFonts w:eastAsia="仿宋_GB2312" w:hint="eastAsia"/>
          <w:color w:val="000000" w:themeColor="text1"/>
          <w:sz w:val="32"/>
        </w:rPr>
        <w:t>管理人才</w:t>
      </w:r>
      <w:r w:rsidR="0071797D" w:rsidRPr="001032D7">
        <w:rPr>
          <w:rFonts w:eastAsia="仿宋_GB2312" w:hint="eastAsia"/>
          <w:color w:val="000000" w:themeColor="text1"/>
          <w:sz w:val="32"/>
        </w:rPr>
        <w:t>，</w:t>
      </w:r>
      <w:r w:rsidR="00F23584" w:rsidRPr="001032D7">
        <w:rPr>
          <w:rFonts w:eastAsia="仿宋_GB2312" w:hint="eastAsia"/>
          <w:color w:val="000000" w:themeColor="text1"/>
          <w:sz w:val="32"/>
        </w:rPr>
        <w:t>可</w:t>
      </w:r>
      <w:r w:rsidRPr="001032D7">
        <w:rPr>
          <w:rFonts w:eastAsia="仿宋_GB2312" w:hint="eastAsia"/>
          <w:color w:val="000000" w:themeColor="text1"/>
          <w:sz w:val="32"/>
        </w:rPr>
        <w:t>认定为</w:t>
      </w:r>
      <w:r w:rsidR="00741B3D" w:rsidRPr="001032D7">
        <w:rPr>
          <w:rFonts w:eastAsia="仿宋_GB2312" w:hint="eastAsia"/>
          <w:color w:val="000000" w:themeColor="text1"/>
          <w:sz w:val="32"/>
        </w:rPr>
        <w:t>杭州高层次人才并</w:t>
      </w:r>
      <w:r w:rsidR="00F23584" w:rsidRPr="001032D7">
        <w:rPr>
          <w:rFonts w:eastAsia="仿宋_GB2312" w:hint="eastAsia"/>
          <w:color w:val="000000" w:themeColor="text1"/>
          <w:sz w:val="32"/>
        </w:rPr>
        <w:t>享受</w:t>
      </w:r>
      <w:r w:rsidRPr="001032D7">
        <w:rPr>
          <w:rFonts w:eastAsia="仿宋_GB2312" w:hint="eastAsia"/>
          <w:color w:val="000000" w:themeColor="text1"/>
          <w:sz w:val="32"/>
        </w:rPr>
        <w:t>相应</w:t>
      </w:r>
      <w:r w:rsidR="00741B3D" w:rsidRPr="001032D7">
        <w:rPr>
          <w:rFonts w:eastAsia="仿宋_GB2312" w:hint="eastAsia"/>
          <w:color w:val="000000" w:themeColor="text1"/>
          <w:sz w:val="32"/>
        </w:rPr>
        <w:t>类别</w:t>
      </w:r>
      <w:r w:rsidR="0071797D" w:rsidRPr="001032D7">
        <w:rPr>
          <w:rFonts w:eastAsia="仿宋_GB2312" w:hint="eastAsia"/>
          <w:color w:val="000000" w:themeColor="text1"/>
          <w:sz w:val="32"/>
        </w:rPr>
        <w:t>人才</w:t>
      </w:r>
      <w:r w:rsidRPr="001032D7">
        <w:rPr>
          <w:rFonts w:eastAsia="仿宋_GB2312" w:hint="eastAsia"/>
          <w:color w:val="000000" w:themeColor="text1"/>
          <w:sz w:val="32"/>
        </w:rPr>
        <w:t>政策。全日制大学专科及以上人才，在杭工作并缴纳社保的，可直</w:t>
      </w:r>
      <w:r w:rsidRPr="001032D7">
        <w:rPr>
          <w:rFonts w:eastAsia="仿宋_GB2312" w:hint="eastAsia"/>
          <w:color w:val="000000" w:themeColor="text1"/>
          <w:sz w:val="32"/>
        </w:rPr>
        <w:lastRenderedPageBreak/>
        <w:t>接落户。</w:t>
      </w:r>
      <w:r w:rsidR="00311475" w:rsidRPr="001032D7">
        <w:rPr>
          <w:rFonts w:eastAsia="仿宋_GB2312" w:hint="eastAsia"/>
          <w:color w:val="000000" w:themeColor="text1"/>
          <w:sz w:val="32"/>
          <w:szCs w:val="32"/>
        </w:rPr>
        <w:t>具体</w:t>
      </w:r>
      <w:r w:rsidR="001C3073" w:rsidRPr="001032D7">
        <w:rPr>
          <w:rFonts w:eastAsia="仿宋_GB2312" w:hint="eastAsia"/>
          <w:color w:val="000000" w:themeColor="text1"/>
          <w:sz w:val="32"/>
          <w:szCs w:val="32"/>
        </w:rPr>
        <w:t>实施细则</w:t>
      </w:r>
      <w:r w:rsidR="00311475" w:rsidRPr="001032D7">
        <w:rPr>
          <w:rFonts w:eastAsia="仿宋_GB2312" w:hint="eastAsia"/>
          <w:color w:val="000000" w:themeColor="text1"/>
          <w:sz w:val="32"/>
          <w:szCs w:val="32"/>
        </w:rPr>
        <w:t>由市委人才办会同有关部门另行制定。</w:t>
      </w:r>
      <w:r w:rsidRPr="001032D7">
        <w:rPr>
          <w:rFonts w:ascii="楷体_GB2312" w:eastAsia="楷体_GB2312" w:hint="eastAsia"/>
          <w:bCs/>
          <w:color w:val="000000" w:themeColor="text1"/>
          <w:sz w:val="32"/>
          <w:szCs w:val="32"/>
        </w:rPr>
        <w:t>（责任单位：市委人才办、市人力社保局</w:t>
      </w:r>
      <w:r w:rsidR="00375B67" w:rsidRPr="001032D7">
        <w:rPr>
          <w:rFonts w:ascii="楷体_GB2312" w:eastAsia="楷体_GB2312" w:hint="eastAsia"/>
          <w:bCs/>
          <w:color w:val="000000" w:themeColor="text1"/>
          <w:sz w:val="32"/>
          <w:szCs w:val="32"/>
        </w:rPr>
        <w:t>、</w:t>
      </w:r>
      <w:r w:rsidR="001A6180" w:rsidRPr="001032D7">
        <w:rPr>
          <w:rFonts w:ascii="楷体_GB2312" w:eastAsia="楷体_GB2312" w:hint="eastAsia"/>
          <w:bCs/>
          <w:color w:val="000000" w:themeColor="text1"/>
          <w:sz w:val="32"/>
          <w:szCs w:val="32"/>
        </w:rPr>
        <w:t>市教育局、</w:t>
      </w:r>
      <w:proofErr w:type="gramStart"/>
      <w:r w:rsidR="001A6180" w:rsidRPr="001032D7">
        <w:rPr>
          <w:rFonts w:ascii="楷体_GB2312" w:eastAsia="楷体_GB2312" w:hint="eastAsia"/>
          <w:bCs/>
          <w:color w:val="000000" w:themeColor="text1"/>
          <w:sz w:val="32"/>
          <w:szCs w:val="32"/>
        </w:rPr>
        <w:t>市住保房管局</w:t>
      </w:r>
      <w:proofErr w:type="gramEnd"/>
      <w:r w:rsidR="001A6180" w:rsidRPr="001032D7">
        <w:rPr>
          <w:rFonts w:ascii="楷体_GB2312" w:eastAsia="楷体_GB2312" w:hint="eastAsia"/>
          <w:bCs/>
          <w:color w:val="000000" w:themeColor="text1"/>
          <w:sz w:val="32"/>
          <w:szCs w:val="32"/>
        </w:rPr>
        <w:t>、</w:t>
      </w:r>
      <w:r w:rsidR="00375B67" w:rsidRPr="001032D7">
        <w:rPr>
          <w:rFonts w:ascii="楷体_GB2312" w:eastAsia="楷体_GB2312" w:hint="eastAsia"/>
          <w:bCs/>
          <w:color w:val="000000" w:themeColor="text1"/>
          <w:sz w:val="32"/>
          <w:szCs w:val="32"/>
        </w:rPr>
        <w:t>市公安局</w:t>
      </w:r>
      <w:r w:rsidRPr="001032D7">
        <w:rPr>
          <w:rFonts w:ascii="楷体_GB2312" w:eastAsia="楷体_GB2312" w:hint="eastAsia"/>
          <w:bCs/>
          <w:color w:val="000000" w:themeColor="text1"/>
          <w:sz w:val="32"/>
          <w:szCs w:val="32"/>
        </w:rPr>
        <w:t>、市税务局、市财政局</w:t>
      </w:r>
      <w:r w:rsidR="00375B67" w:rsidRPr="001032D7">
        <w:rPr>
          <w:rFonts w:ascii="楷体_GB2312" w:eastAsia="楷体_GB2312" w:hint="eastAsia"/>
          <w:bCs/>
          <w:color w:val="000000" w:themeColor="text1"/>
          <w:sz w:val="32"/>
          <w:szCs w:val="32"/>
        </w:rPr>
        <w:t>、市经信局</w:t>
      </w:r>
      <w:r w:rsidRPr="001032D7">
        <w:rPr>
          <w:rFonts w:ascii="楷体_GB2312" w:eastAsia="楷体_GB2312" w:hint="eastAsia"/>
          <w:bCs/>
          <w:color w:val="000000" w:themeColor="text1"/>
          <w:sz w:val="32"/>
          <w:szCs w:val="32"/>
        </w:rPr>
        <w:t>）</w:t>
      </w:r>
    </w:p>
    <w:p w:rsidR="00C87557" w:rsidRPr="001032D7" w:rsidRDefault="00C87557" w:rsidP="00C87557">
      <w:pPr>
        <w:adjustRightInd w:val="0"/>
        <w:snapToGrid w:val="0"/>
        <w:spacing w:line="360" w:lineRule="auto"/>
        <w:ind w:firstLineChars="200" w:firstLine="640"/>
        <w:rPr>
          <w:rFonts w:eastAsia="黑体"/>
          <w:color w:val="000000" w:themeColor="text1"/>
          <w:sz w:val="32"/>
        </w:rPr>
      </w:pPr>
      <w:r w:rsidRPr="001032D7">
        <w:rPr>
          <w:rFonts w:eastAsia="黑体"/>
          <w:color w:val="000000" w:themeColor="text1"/>
          <w:sz w:val="32"/>
        </w:rPr>
        <w:t>五、进一步推动重大产业项目招引</w:t>
      </w:r>
    </w:p>
    <w:p w:rsidR="00C87557" w:rsidRPr="001032D7" w:rsidRDefault="00C87557" w:rsidP="00C87557">
      <w:pPr>
        <w:adjustRightInd w:val="0"/>
        <w:snapToGrid w:val="0"/>
        <w:spacing w:line="360" w:lineRule="auto"/>
        <w:ind w:firstLineChars="200" w:firstLine="643"/>
        <w:rPr>
          <w:rFonts w:eastAsia="楷体_GB2312"/>
          <w:bCs/>
          <w:color w:val="000000" w:themeColor="text1"/>
          <w:sz w:val="32"/>
          <w:szCs w:val="32"/>
        </w:rPr>
      </w:pPr>
      <w:r w:rsidRPr="001032D7">
        <w:rPr>
          <w:rFonts w:eastAsia="楷体_GB2312"/>
          <w:b/>
          <w:bCs/>
          <w:color w:val="000000" w:themeColor="text1"/>
          <w:sz w:val="32"/>
        </w:rPr>
        <w:t>（</w:t>
      </w:r>
      <w:r w:rsidRPr="001032D7">
        <w:rPr>
          <w:rFonts w:eastAsia="楷体_GB2312" w:hint="eastAsia"/>
          <w:b/>
          <w:bCs/>
          <w:color w:val="000000" w:themeColor="text1"/>
          <w:sz w:val="32"/>
        </w:rPr>
        <w:t>十九</w:t>
      </w:r>
      <w:r w:rsidRPr="001032D7">
        <w:rPr>
          <w:rFonts w:eastAsia="楷体_GB2312"/>
          <w:b/>
          <w:bCs/>
          <w:color w:val="000000" w:themeColor="text1"/>
          <w:sz w:val="32"/>
        </w:rPr>
        <w:t>）完善</w:t>
      </w:r>
      <w:r w:rsidR="00752409" w:rsidRPr="001032D7">
        <w:rPr>
          <w:rFonts w:eastAsia="楷体_GB2312" w:hint="eastAsia"/>
          <w:b/>
          <w:bCs/>
          <w:color w:val="000000" w:themeColor="text1"/>
          <w:sz w:val="32"/>
        </w:rPr>
        <w:t>产业链招商</w:t>
      </w:r>
      <w:r w:rsidRPr="001032D7">
        <w:rPr>
          <w:rFonts w:eastAsia="楷体_GB2312"/>
          <w:b/>
          <w:bCs/>
          <w:color w:val="000000" w:themeColor="text1"/>
          <w:sz w:val="32"/>
        </w:rPr>
        <w:t>统筹机制。</w:t>
      </w:r>
      <w:r w:rsidRPr="001032D7">
        <w:rPr>
          <w:rFonts w:ascii="仿宋_GB2312" w:eastAsia="仿宋_GB2312" w:hAnsi="仿宋" w:hint="eastAsia"/>
          <w:sz w:val="32"/>
          <w:szCs w:val="32"/>
        </w:rPr>
        <w:t>围绕全市“一盘棋”，继续深化体制机制改革，加快出台产业链精准</w:t>
      </w:r>
      <w:proofErr w:type="gramStart"/>
      <w:r w:rsidRPr="001032D7">
        <w:rPr>
          <w:rFonts w:ascii="仿宋_GB2312" w:eastAsia="仿宋_GB2312" w:hAnsi="仿宋" w:hint="eastAsia"/>
          <w:sz w:val="32"/>
          <w:szCs w:val="32"/>
        </w:rPr>
        <w:t>招商市</w:t>
      </w:r>
      <w:proofErr w:type="gramEnd"/>
      <w:r w:rsidRPr="001032D7">
        <w:rPr>
          <w:rFonts w:ascii="仿宋_GB2312" w:eastAsia="仿宋_GB2312" w:hAnsi="仿宋" w:hint="eastAsia"/>
          <w:sz w:val="32"/>
          <w:szCs w:val="32"/>
        </w:rPr>
        <w:t>域统筹工作</w:t>
      </w:r>
      <w:r w:rsidRPr="001032D7">
        <w:rPr>
          <w:rFonts w:ascii="仿宋_GB2312" w:eastAsia="仿宋_GB2312" w:hint="eastAsia"/>
          <w:bCs/>
          <w:color w:val="000000"/>
          <w:sz w:val="32"/>
          <w:szCs w:val="32"/>
        </w:rPr>
        <w:t>制度</w:t>
      </w:r>
      <w:r w:rsidRPr="001032D7">
        <w:rPr>
          <w:rFonts w:ascii="仿宋_GB2312" w:eastAsia="仿宋_GB2312" w:hAnsi="仿宋_GB2312" w:cs="仿宋_GB2312" w:hint="eastAsia"/>
          <w:sz w:val="32"/>
          <w:szCs w:val="32"/>
        </w:rPr>
        <w:t>，编制全市重点产业链布局导引，</w:t>
      </w:r>
      <w:r w:rsidRPr="001032D7">
        <w:rPr>
          <w:rFonts w:ascii="仿宋_GB2312" w:eastAsia="仿宋_GB2312" w:hAnsi="宋体" w:cs="宋体" w:hint="eastAsia"/>
          <w:sz w:val="32"/>
          <w:szCs w:val="32"/>
        </w:rPr>
        <w:t>形成全市重点产业链“一张图”</w:t>
      </w:r>
      <w:r w:rsidRPr="001032D7">
        <w:rPr>
          <w:rFonts w:ascii="仿宋_GB2312" w:eastAsia="仿宋_GB2312" w:hAnsi="仿宋_GB2312" w:cs="仿宋_GB2312" w:hint="eastAsia"/>
          <w:sz w:val="32"/>
          <w:szCs w:val="32"/>
        </w:rPr>
        <w:t>（产业地图）。按照“一链</w:t>
      </w:r>
      <w:proofErr w:type="gramStart"/>
      <w:r w:rsidRPr="001032D7">
        <w:rPr>
          <w:rFonts w:ascii="仿宋_GB2312" w:eastAsia="仿宋_GB2312" w:hAnsi="仿宋_GB2312" w:cs="仿宋_GB2312" w:hint="eastAsia"/>
          <w:sz w:val="32"/>
          <w:szCs w:val="32"/>
        </w:rPr>
        <w:t>一</w:t>
      </w:r>
      <w:proofErr w:type="gramEnd"/>
      <w:r w:rsidRPr="001032D7">
        <w:rPr>
          <w:rFonts w:ascii="仿宋_GB2312" w:eastAsia="仿宋_GB2312" w:hAnsi="仿宋_GB2312" w:cs="仿宋_GB2312" w:hint="eastAsia"/>
          <w:sz w:val="32"/>
          <w:szCs w:val="32"/>
        </w:rPr>
        <w:t>策”要求，研究出台和完善生物医药、集成电路、航空航天等市级重点产业链的政策举措。建立招商资源统筹共享机制，实现重大产业项目全市统筹布局。</w:t>
      </w:r>
      <w:r w:rsidRPr="001032D7">
        <w:rPr>
          <w:rFonts w:eastAsia="楷体_GB2312"/>
          <w:bCs/>
          <w:color w:val="000000" w:themeColor="text1"/>
          <w:sz w:val="32"/>
          <w:szCs w:val="32"/>
        </w:rPr>
        <w:t>（责任单位：市投资促进局</w:t>
      </w:r>
      <w:r w:rsidRPr="001032D7">
        <w:rPr>
          <w:rFonts w:eastAsia="楷体_GB2312" w:hint="eastAsia"/>
          <w:bCs/>
          <w:color w:val="000000" w:themeColor="text1"/>
          <w:sz w:val="32"/>
          <w:szCs w:val="32"/>
        </w:rPr>
        <w:t>、</w:t>
      </w:r>
      <w:proofErr w:type="gramStart"/>
      <w:r w:rsidRPr="001032D7">
        <w:rPr>
          <w:rFonts w:eastAsia="楷体_GB2312" w:hint="eastAsia"/>
          <w:bCs/>
          <w:color w:val="000000" w:themeColor="text1"/>
          <w:sz w:val="32"/>
          <w:szCs w:val="32"/>
        </w:rPr>
        <w:t>市发改委</w:t>
      </w:r>
      <w:proofErr w:type="gramEnd"/>
      <w:r w:rsidRPr="001032D7">
        <w:rPr>
          <w:rFonts w:eastAsia="楷体_GB2312" w:hint="eastAsia"/>
          <w:bCs/>
          <w:color w:val="000000" w:themeColor="text1"/>
          <w:sz w:val="32"/>
          <w:szCs w:val="32"/>
        </w:rPr>
        <w:t>、市经信局、市科技局、市金融办）</w:t>
      </w:r>
    </w:p>
    <w:p w:rsidR="00C1411E" w:rsidRPr="001032D7" w:rsidRDefault="00C1411E" w:rsidP="00375B67">
      <w:pPr>
        <w:adjustRightInd w:val="0"/>
        <w:snapToGrid w:val="0"/>
        <w:spacing w:line="360" w:lineRule="auto"/>
        <w:ind w:firstLineChars="200" w:firstLine="643"/>
        <w:rPr>
          <w:rFonts w:eastAsia="楷体_GB2312"/>
          <w:bCs/>
          <w:color w:val="000000" w:themeColor="text1"/>
          <w:sz w:val="32"/>
          <w:szCs w:val="32"/>
        </w:rPr>
      </w:pPr>
      <w:r w:rsidRPr="001032D7">
        <w:rPr>
          <w:rFonts w:eastAsia="楷体_GB2312"/>
          <w:b/>
          <w:bCs/>
          <w:color w:val="000000" w:themeColor="text1"/>
          <w:sz w:val="32"/>
        </w:rPr>
        <w:t>（二</w:t>
      </w:r>
      <w:r w:rsidRPr="001032D7">
        <w:rPr>
          <w:rFonts w:eastAsia="楷体_GB2312" w:hint="eastAsia"/>
          <w:b/>
          <w:color w:val="000000" w:themeColor="text1"/>
          <w:sz w:val="32"/>
          <w:szCs w:val="32"/>
        </w:rPr>
        <w:t>十</w:t>
      </w:r>
      <w:r w:rsidRPr="001032D7">
        <w:rPr>
          <w:rFonts w:eastAsia="楷体_GB2312"/>
          <w:b/>
          <w:bCs/>
          <w:color w:val="000000" w:themeColor="text1"/>
          <w:sz w:val="32"/>
        </w:rPr>
        <w:t>）</w:t>
      </w:r>
      <w:r w:rsidRPr="001032D7">
        <w:rPr>
          <w:rFonts w:eastAsia="楷体_GB2312" w:hint="eastAsia"/>
          <w:b/>
          <w:bCs/>
          <w:color w:val="000000" w:themeColor="text1"/>
          <w:sz w:val="32"/>
        </w:rPr>
        <w:t>打造高质量</w:t>
      </w:r>
      <w:r w:rsidR="00752409" w:rsidRPr="001032D7">
        <w:rPr>
          <w:rFonts w:eastAsia="楷体_GB2312" w:hint="eastAsia"/>
          <w:b/>
          <w:bCs/>
          <w:color w:val="000000" w:themeColor="text1"/>
          <w:sz w:val="32"/>
        </w:rPr>
        <w:t>发展</w:t>
      </w:r>
      <w:r w:rsidRPr="001032D7">
        <w:rPr>
          <w:rFonts w:eastAsia="楷体_GB2312" w:hint="eastAsia"/>
          <w:b/>
          <w:bCs/>
          <w:color w:val="000000" w:themeColor="text1"/>
          <w:sz w:val="32"/>
        </w:rPr>
        <w:t>新产业平台</w:t>
      </w:r>
      <w:r w:rsidRPr="001032D7">
        <w:rPr>
          <w:rFonts w:eastAsia="楷体_GB2312"/>
          <w:b/>
          <w:bCs/>
          <w:color w:val="000000" w:themeColor="text1"/>
          <w:sz w:val="32"/>
        </w:rPr>
        <w:t>。</w:t>
      </w:r>
      <w:r w:rsidRPr="001032D7">
        <w:rPr>
          <w:rFonts w:ascii="仿宋_GB2312" w:eastAsia="仿宋_GB2312" w:hAnsi="仿宋" w:hint="eastAsia"/>
          <w:sz w:val="32"/>
          <w:szCs w:val="32"/>
        </w:rPr>
        <w:t>按照“</w:t>
      </w:r>
      <w:proofErr w:type="gramStart"/>
      <w:r w:rsidRPr="001032D7">
        <w:rPr>
          <w:rFonts w:ascii="仿宋_GB2312" w:eastAsia="仿宋_GB2312" w:hAnsi="仿宋" w:hint="eastAsia"/>
          <w:sz w:val="32"/>
          <w:szCs w:val="32"/>
        </w:rPr>
        <w:t>一</w:t>
      </w:r>
      <w:proofErr w:type="gramEnd"/>
      <w:r w:rsidRPr="001032D7">
        <w:rPr>
          <w:rFonts w:ascii="仿宋_GB2312" w:eastAsia="仿宋_GB2312" w:hAnsi="仿宋" w:hint="eastAsia"/>
          <w:sz w:val="32"/>
          <w:szCs w:val="32"/>
        </w:rPr>
        <w:t>平台</w:t>
      </w:r>
      <w:proofErr w:type="gramStart"/>
      <w:r w:rsidRPr="001032D7">
        <w:rPr>
          <w:rFonts w:ascii="仿宋_GB2312" w:eastAsia="仿宋_GB2312" w:hAnsi="仿宋" w:hint="eastAsia"/>
          <w:sz w:val="32"/>
          <w:szCs w:val="32"/>
        </w:rPr>
        <w:t>一</w:t>
      </w:r>
      <w:proofErr w:type="gramEnd"/>
      <w:r w:rsidRPr="001032D7">
        <w:rPr>
          <w:rFonts w:ascii="仿宋_GB2312" w:eastAsia="仿宋_GB2312" w:hAnsi="仿宋" w:hint="eastAsia"/>
          <w:sz w:val="32"/>
          <w:szCs w:val="32"/>
        </w:rPr>
        <w:t>主业”要求，聚焦新一代人工智能、生物医药、集成电路、航空航天、第五代通信技术、智能汽车及关键零部件等重点产业链，</w:t>
      </w:r>
      <w:r w:rsidR="00112204" w:rsidRPr="001032D7">
        <w:rPr>
          <w:rFonts w:ascii="仿宋_GB2312" w:eastAsia="仿宋_GB2312" w:hAnsi="仿宋" w:hint="eastAsia"/>
          <w:sz w:val="32"/>
          <w:szCs w:val="32"/>
        </w:rPr>
        <w:t>培育</w:t>
      </w:r>
      <w:r w:rsidR="00A1550D" w:rsidRPr="001032D7">
        <w:rPr>
          <w:rFonts w:ascii="仿宋_GB2312" w:eastAsia="仿宋_GB2312" w:hAnsi="仿宋" w:hint="eastAsia"/>
          <w:sz w:val="32"/>
          <w:szCs w:val="32"/>
        </w:rPr>
        <w:t>建设一批</w:t>
      </w:r>
      <w:r w:rsidR="00611E18" w:rsidRPr="001032D7">
        <w:rPr>
          <w:rFonts w:ascii="仿宋_GB2312" w:eastAsia="仿宋_GB2312" w:hAnsi="仿宋" w:hint="eastAsia"/>
          <w:sz w:val="32"/>
          <w:szCs w:val="32"/>
        </w:rPr>
        <w:t>省市</w:t>
      </w:r>
      <w:r w:rsidRPr="001032D7">
        <w:rPr>
          <w:rFonts w:ascii="仿宋_GB2312" w:eastAsia="仿宋_GB2312" w:hAnsi="仿宋" w:hint="eastAsia"/>
          <w:sz w:val="32"/>
          <w:szCs w:val="32"/>
        </w:rPr>
        <w:t>“万亩千亿”新</w:t>
      </w:r>
      <w:r w:rsidRPr="001032D7">
        <w:rPr>
          <w:rFonts w:ascii="仿宋_GB2312" w:eastAsia="仿宋_GB2312" w:hAnsi="宋体" w:cs="宋体" w:hint="eastAsia"/>
          <w:sz w:val="32"/>
          <w:szCs w:val="32"/>
        </w:rPr>
        <w:t>产业</w:t>
      </w:r>
      <w:r w:rsidRPr="001032D7">
        <w:rPr>
          <w:rFonts w:ascii="仿宋_GB2312" w:eastAsia="仿宋_GB2312" w:hAnsi="仿宋" w:hint="eastAsia"/>
          <w:sz w:val="32"/>
          <w:szCs w:val="32"/>
        </w:rPr>
        <w:t>平台</w:t>
      </w:r>
      <w:r w:rsidRPr="001032D7">
        <w:rPr>
          <w:rFonts w:ascii="仿宋_GB2312" w:eastAsia="仿宋_GB2312" w:hAnsi="宋体" w:cs="宋体" w:hint="eastAsia"/>
          <w:sz w:val="32"/>
          <w:szCs w:val="32"/>
        </w:rPr>
        <w:t>。</w:t>
      </w:r>
      <w:r w:rsidR="00375B67" w:rsidRPr="001032D7">
        <w:rPr>
          <w:rFonts w:ascii="仿宋_GB2312" w:eastAsia="仿宋_GB2312" w:hAnsi="宋体" w:cs="宋体" w:hint="eastAsia"/>
          <w:sz w:val="32"/>
          <w:szCs w:val="32"/>
        </w:rPr>
        <w:t>优先在新产业平台开展用能权、排污权交易，采用“一事一议”方式研究平台内标志性项目在能耗“双控”指标、污染物排放总量等方面的支持政策。</w:t>
      </w:r>
      <w:r w:rsidRPr="001032D7">
        <w:rPr>
          <w:rFonts w:eastAsia="楷体_GB2312"/>
          <w:bCs/>
          <w:color w:val="000000" w:themeColor="text1"/>
          <w:sz w:val="32"/>
          <w:szCs w:val="32"/>
        </w:rPr>
        <w:t>（责任单位：</w:t>
      </w:r>
      <w:proofErr w:type="gramStart"/>
      <w:r w:rsidR="00A41906" w:rsidRPr="001032D7">
        <w:rPr>
          <w:rFonts w:eastAsia="楷体_GB2312" w:hint="eastAsia"/>
          <w:bCs/>
          <w:color w:val="000000" w:themeColor="text1"/>
          <w:sz w:val="32"/>
          <w:szCs w:val="32"/>
        </w:rPr>
        <w:t>市发改委</w:t>
      </w:r>
      <w:proofErr w:type="gramEnd"/>
      <w:r w:rsidR="00A41906" w:rsidRPr="001032D7">
        <w:rPr>
          <w:rFonts w:eastAsia="楷体_GB2312" w:hint="eastAsia"/>
          <w:bCs/>
          <w:color w:val="000000" w:themeColor="text1"/>
          <w:sz w:val="32"/>
          <w:szCs w:val="32"/>
        </w:rPr>
        <w:t>、</w:t>
      </w:r>
      <w:r w:rsidR="00B0744D" w:rsidRPr="001032D7">
        <w:rPr>
          <w:rFonts w:eastAsia="楷体_GB2312" w:hint="eastAsia"/>
          <w:bCs/>
          <w:color w:val="000000" w:themeColor="text1"/>
          <w:sz w:val="32"/>
          <w:szCs w:val="32"/>
        </w:rPr>
        <w:t>市投资促进局、</w:t>
      </w:r>
      <w:r w:rsidR="00375B67" w:rsidRPr="001032D7">
        <w:rPr>
          <w:rFonts w:eastAsia="楷体_GB2312" w:hint="eastAsia"/>
          <w:bCs/>
          <w:color w:val="000000" w:themeColor="text1"/>
          <w:sz w:val="32"/>
          <w:szCs w:val="32"/>
        </w:rPr>
        <w:t>市经信局</w:t>
      </w:r>
      <w:r w:rsidRPr="001032D7">
        <w:rPr>
          <w:rFonts w:eastAsia="楷体_GB2312"/>
          <w:bCs/>
          <w:color w:val="000000" w:themeColor="text1"/>
          <w:sz w:val="32"/>
          <w:szCs w:val="32"/>
        </w:rPr>
        <w:t>）</w:t>
      </w:r>
    </w:p>
    <w:p w:rsidR="00C87557" w:rsidRPr="001032D7" w:rsidRDefault="00C87557" w:rsidP="00C87557">
      <w:pPr>
        <w:adjustRightInd w:val="0"/>
        <w:snapToGrid w:val="0"/>
        <w:spacing w:line="360" w:lineRule="auto"/>
        <w:ind w:firstLineChars="200" w:firstLine="643"/>
        <w:rPr>
          <w:rFonts w:eastAsia="楷体_GB2312"/>
          <w:bCs/>
          <w:color w:val="000000" w:themeColor="text1"/>
          <w:sz w:val="32"/>
          <w:szCs w:val="32"/>
        </w:rPr>
      </w:pPr>
      <w:r w:rsidRPr="001032D7">
        <w:rPr>
          <w:rFonts w:eastAsia="楷体_GB2312"/>
          <w:b/>
          <w:bCs/>
          <w:color w:val="000000" w:themeColor="text1"/>
          <w:sz w:val="32"/>
        </w:rPr>
        <w:t>（</w:t>
      </w:r>
      <w:r w:rsidRPr="001032D7">
        <w:rPr>
          <w:rFonts w:eastAsia="楷体_GB2312" w:hint="eastAsia"/>
          <w:b/>
          <w:bCs/>
          <w:color w:val="000000" w:themeColor="text1"/>
          <w:sz w:val="32"/>
        </w:rPr>
        <w:t>二十</w:t>
      </w:r>
      <w:r w:rsidR="00C1411E" w:rsidRPr="001032D7">
        <w:rPr>
          <w:rFonts w:eastAsia="楷体_GB2312" w:hint="eastAsia"/>
          <w:b/>
          <w:bCs/>
          <w:color w:val="000000" w:themeColor="text1"/>
          <w:sz w:val="32"/>
        </w:rPr>
        <w:t>一</w:t>
      </w:r>
      <w:r w:rsidRPr="001032D7">
        <w:rPr>
          <w:rFonts w:eastAsia="楷体_GB2312"/>
          <w:b/>
          <w:bCs/>
          <w:color w:val="000000" w:themeColor="text1"/>
          <w:sz w:val="32"/>
        </w:rPr>
        <w:t>）</w:t>
      </w:r>
      <w:r w:rsidRPr="001032D7">
        <w:rPr>
          <w:rFonts w:eastAsia="楷体_GB2312" w:hint="eastAsia"/>
          <w:b/>
          <w:bCs/>
          <w:color w:val="000000" w:themeColor="text1"/>
          <w:sz w:val="32"/>
        </w:rPr>
        <w:t>完善</w:t>
      </w:r>
      <w:r w:rsidRPr="001032D7">
        <w:rPr>
          <w:rFonts w:eastAsia="楷体_GB2312"/>
          <w:b/>
          <w:bCs/>
          <w:color w:val="000000" w:themeColor="text1"/>
          <w:sz w:val="32"/>
        </w:rPr>
        <w:t>重大产业项目招引推进机制。</w:t>
      </w:r>
      <w:r w:rsidRPr="001032D7">
        <w:rPr>
          <w:rFonts w:eastAsia="仿宋_GB2312" w:hAnsi="仿宋_GB2312"/>
          <w:color w:val="000000" w:themeColor="text1"/>
          <w:sz w:val="32"/>
          <w:szCs w:val="32"/>
        </w:rPr>
        <w:t>深入实施市政府常务会议研究重点产业链和重大产业项目工作机制，</w:t>
      </w:r>
      <w:r w:rsidRPr="001032D7">
        <w:rPr>
          <w:rFonts w:eastAsia="仿宋_GB2312" w:hAnsi="仿宋_GB2312"/>
          <w:color w:val="000000" w:themeColor="text1"/>
          <w:sz w:val="32"/>
          <w:szCs w:val="32"/>
        </w:rPr>
        <w:lastRenderedPageBreak/>
        <w:t>全年研究重点产业</w:t>
      </w:r>
      <w:proofErr w:type="gramStart"/>
      <w:r w:rsidRPr="001032D7">
        <w:rPr>
          <w:rFonts w:eastAsia="仿宋_GB2312" w:hAnsi="仿宋_GB2312"/>
          <w:color w:val="000000" w:themeColor="text1"/>
          <w:sz w:val="32"/>
          <w:szCs w:val="32"/>
        </w:rPr>
        <w:t>链实施</w:t>
      </w:r>
      <w:proofErr w:type="gramEnd"/>
      <w:r w:rsidRPr="001032D7">
        <w:rPr>
          <w:rFonts w:eastAsia="仿宋_GB2312" w:hAnsi="仿宋_GB2312"/>
          <w:color w:val="000000" w:themeColor="text1"/>
          <w:sz w:val="32"/>
          <w:szCs w:val="32"/>
        </w:rPr>
        <w:t>方案不少于</w:t>
      </w:r>
      <w:r w:rsidRPr="001032D7">
        <w:rPr>
          <w:rFonts w:eastAsia="仿宋_GB2312"/>
          <w:color w:val="000000" w:themeColor="text1"/>
          <w:sz w:val="32"/>
          <w:szCs w:val="32"/>
        </w:rPr>
        <w:t>5</w:t>
      </w:r>
      <w:r w:rsidRPr="001032D7">
        <w:rPr>
          <w:rFonts w:eastAsia="仿宋_GB2312" w:hAnsi="仿宋_GB2312"/>
          <w:color w:val="000000" w:themeColor="text1"/>
          <w:sz w:val="32"/>
          <w:szCs w:val="32"/>
        </w:rPr>
        <w:t>个，推进省市县长工程项目落地开工率不低于</w:t>
      </w:r>
      <w:r w:rsidRPr="001032D7">
        <w:rPr>
          <w:rFonts w:eastAsia="仿宋_GB2312"/>
          <w:color w:val="000000" w:themeColor="text1"/>
          <w:sz w:val="32"/>
          <w:szCs w:val="32"/>
        </w:rPr>
        <w:t>60%</w:t>
      </w:r>
      <w:r w:rsidRPr="001032D7">
        <w:rPr>
          <w:rFonts w:eastAsia="仿宋_GB2312" w:hAnsi="仿宋_GB2312"/>
          <w:color w:val="000000" w:themeColor="text1"/>
          <w:sz w:val="32"/>
          <w:szCs w:val="32"/>
        </w:rPr>
        <w:t>。开展生物医药、集成电路和航空航天等产业链精准招商市级示范，按照</w:t>
      </w:r>
      <w:r w:rsidRPr="001032D7">
        <w:rPr>
          <w:rFonts w:eastAsia="仿宋_GB2312"/>
          <w:color w:val="000000" w:themeColor="text1"/>
          <w:sz w:val="32"/>
          <w:szCs w:val="32"/>
        </w:rPr>
        <w:t>“</w:t>
      </w:r>
      <w:r w:rsidRPr="001032D7">
        <w:rPr>
          <w:rFonts w:eastAsia="仿宋_GB2312" w:hAnsi="仿宋_GB2312"/>
          <w:color w:val="000000" w:themeColor="text1"/>
          <w:sz w:val="32"/>
          <w:szCs w:val="32"/>
        </w:rPr>
        <w:t>谋划一批、盯引一批、推进一批</w:t>
      </w:r>
      <w:r w:rsidRPr="001032D7">
        <w:rPr>
          <w:rFonts w:eastAsia="仿宋_GB2312"/>
          <w:color w:val="000000" w:themeColor="text1"/>
          <w:sz w:val="32"/>
          <w:szCs w:val="32"/>
        </w:rPr>
        <w:t>”</w:t>
      </w:r>
      <w:r w:rsidRPr="001032D7">
        <w:rPr>
          <w:rFonts w:eastAsia="仿宋_GB2312" w:hAnsi="仿宋_GB2312"/>
          <w:color w:val="000000" w:themeColor="text1"/>
          <w:sz w:val="32"/>
          <w:szCs w:val="32"/>
        </w:rPr>
        <w:t>要求，全年招引战略性新兴产业和未来产业项目</w:t>
      </w:r>
      <w:r w:rsidRPr="001032D7">
        <w:rPr>
          <w:rFonts w:eastAsia="仿宋_GB2312"/>
          <w:color w:val="000000" w:themeColor="text1"/>
          <w:sz w:val="32"/>
          <w:szCs w:val="32"/>
        </w:rPr>
        <w:t>100</w:t>
      </w:r>
      <w:r w:rsidRPr="001032D7">
        <w:rPr>
          <w:rFonts w:eastAsia="仿宋_GB2312" w:hAnsi="仿宋_GB2312"/>
          <w:color w:val="000000" w:themeColor="text1"/>
          <w:sz w:val="32"/>
          <w:szCs w:val="32"/>
        </w:rPr>
        <w:t>个以上。</w:t>
      </w:r>
      <w:r w:rsidRPr="001032D7">
        <w:rPr>
          <w:rFonts w:eastAsia="楷体_GB2312"/>
          <w:bCs/>
          <w:color w:val="000000" w:themeColor="text1"/>
          <w:sz w:val="32"/>
          <w:szCs w:val="32"/>
        </w:rPr>
        <w:t>（责任单位：</w:t>
      </w:r>
      <w:r w:rsidR="00375B67" w:rsidRPr="001032D7">
        <w:rPr>
          <w:rFonts w:eastAsia="楷体_GB2312" w:hint="eastAsia"/>
          <w:bCs/>
          <w:color w:val="000000" w:themeColor="text1"/>
          <w:sz w:val="32"/>
          <w:szCs w:val="32"/>
        </w:rPr>
        <w:t>市</w:t>
      </w:r>
      <w:r w:rsidRPr="001032D7">
        <w:rPr>
          <w:rFonts w:eastAsia="楷体_GB2312" w:hint="eastAsia"/>
          <w:bCs/>
          <w:color w:val="000000" w:themeColor="text1"/>
          <w:sz w:val="32"/>
          <w:szCs w:val="32"/>
        </w:rPr>
        <w:t>投资促进局</w:t>
      </w:r>
      <w:r w:rsidR="00713048" w:rsidRPr="001032D7">
        <w:rPr>
          <w:rFonts w:eastAsia="楷体_GB2312" w:hint="eastAsia"/>
          <w:bCs/>
          <w:color w:val="000000" w:themeColor="text1"/>
          <w:sz w:val="32"/>
          <w:szCs w:val="32"/>
        </w:rPr>
        <w:t>、</w:t>
      </w:r>
      <w:r w:rsidRPr="001032D7">
        <w:rPr>
          <w:rFonts w:eastAsia="楷体_GB2312" w:hint="eastAsia"/>
          <w:bCs/>
          <w:color w:val="000000" w:themeColor="text1"/>
          <w:sz w:val="32"/>
          <w:szCs w:val="32"/>
        </w:rPr>
        <w:t>市发改委、市经信局、市科技局）</w:t>
      </w:r>
    </w:p>
    <w:p w:rsidR="00C87557" w:rsidRPr="001032D7" w:rsidRDefault="00C87557" w:rsidP="00C87557">
      <w:pPr>
        <w:adjustRightInd w:val="0"/>
        <w:snapToGrid w:val="0"/>
        <w:spacing w:line="360" w:lineRule="auto"/>
        <w:ind w:firstLineChars="200" w:firstLine="643"/>
        <w:rPr>
          <w:rFonts w:eastAsia="楷体_GB2312"/>
          <w:bCs/>
          <w:color w:val="000000" w:themeColor="text1"/>
          <w:sz w:val="32"/>
          <w:szCs w:val="32"/>
        </w:rPr>
      </w:pPr>
      <w:r w:rsidRPr="001032D7">
        <w:rPr>
          <w:rFonts w:eastAsia="楷体_GB2312"/>
          <w:b/>
          <w:bCs/>
          <w:color w:val="000000" w:themeColor="text1"/>
          <w:sz w:val="32"/>
        </w:rPr>
        <w:t>（</w:t>
      </w:r>
      <w:r w:rsidRPr="001032D7">
        <w:rPr>
          <w:rFonts w:eastAsia="楷体_GB2312" w:hint="eastAsia"/>
          <w:b/>
          <w:bCs/>
          <w:color w:val="000000" w:themeColor="text1"/>
          <w:sz w:val="32"/>
        </w:rPr>
        <w:t>二十</w:t>
      </w:r>
      <w:r w:rsidR="00C1411E" w:rsidRPr="001032D7">
        <w:rPr>
          <w:rFonts w:eastAsia="楷体_GB2312" w:hint="eastAsia"/>
          <w:b/>
          <w:bCs/>
          <w:color w:val="000000" w:themeColor="text1"/>
          <w:sz w:val="32"/>
        </w:rPr>
        <w:t>二</w:t>
      </w:r>
      <w:r w:rsidRPr="001032D7">
        <w:rPr>
          <w:rFonts w:eastAsia="楷体_GB2312"/>
          <w:b/>
          <w:bCs/>
          <w:color w:val="000000" w:themeColor="text1"/>
          <w:sz w:val="32"/>
        </w:rPr>
        <w:t>）</w:t>
      </w:r>
      <w:r w:rsidR="00375B67" w:rsidRPr="001032D7">
        <w:rPr>
          <w:rFonts w:eastAsia="楷体_GB2312" w:hint="eastAsia"/>
          <w:b/>
          <w:bCs/>
          <w:color w:val="000000" w:themeColor="text1"/>
          <w:sz w:val="32"/>
        </w:rPr>
        <w:t>推广新兴产业用地模式</w:t>
      </w:r>
      <w:r w:rsidRPr="001032D7">
        <w:rPr>
          <w:rFonts w:eastAsia="楷体_GB2312"/>
          <w:b/>
          <w:bCs/>
          <w:color w:val="000000" w:themeColor="text1"/>
          <w:sz w:val="32"/>
        </w:rPr>
        <w:t>。</w:t>
      </w:r>
      <w:r w:rsidRPr="001032D7">
        <w:rPr>
          <w:rFonts w:eastAsia="仿宋_GB2312"/>
          <w:bCs/>
          <w:color w:val="000000" w:themeColor="text1"/>
          <w:sz w:val="32"/>
        </w:rPr>
        <w:t>推广</w:t>
      </w:r>
      <w:r w:rsidRPr="001032D7">
        <w:rPr>
          <w:rFonts w:eastAsia="仿宋_GB2312"/>
          <w:bCs/>
          <w:color w:val="000000" w:themeColor="text1"/>
          <w:sz w:val="32"/>
        </w:rPr>
        <w:t>“</w:t>
      </w:r>
      <w:r w:rsidRPr="001032D7">
        <w:rPr>
          <w:rFonts w:eastAsia="仿宋_GB2312"/>
          <w:bCs/>
          <w:color w:val="000000" w:themeColor="text1"/>
          <w:sz w:val="32"/>
        </w:rPr>
        <w:t>产业发展单元、工业综合体、产业标准地、标准厂房</w:t>
      </w:r>
      <w:r w:rsidRPr="001032D7">
        <w:rPr>
          <w:rFonts w:eastAsia="仿宋_GB2312"/>
          <w:bCs/>
          <w:color w:val="000000" w:themeColor="text1"/>
          <w:sz w:val="32"/>
        </w:rPr>
        <w:t>”</w:t>
      </w:r>
      <w:r w:rsidRPr="001032D7">
        <w:rPr>
          <w:rFonts w:eastAsia="仿宋_GB2312"/>
          <w:bCs/>
          <w:color w:val="000000" w:themeColor="text1"/>
          <w:sz w:val="32"/>
        </w:rPr>
        <w:t>等新模式，对单元土地进行统一规划、统一设计、统一建设及统一运营，入驻企业先租赁，约定期限内绩效达标后</w:t>
      </w:r>
      <w:r w:rsidR="00F376DB" w:rsidRPr="001032D7">
        <w:rPr>
          <w:rFonts w:eastAsia="仿宋_GB2312" w:hint="eastAsia"/>
          <w:bCs/>
          <w:color w:val="000000" w:themeColor="text1"/>
          <w:sz w:val="32"/>
        </w:rPr>
        <w:t>再办理不动产转移登记手续</w:t>
      </w:r>
      <w:r w:rsidRPr="001032D7">
        <w:rPr>
          <w:rFonts w:eastAsia="仿宋_GB2312"/>
          <w:bCs/>
          <w:color w:val="000000" w:themeColor="text1"/>
          <w:sz w:val="32"/>
        </w:rPr>
        <w:t>。完善和落实</w:t>
      </w:r>
      <w:r w:rsidRPr="001032D7">
        <w:rPr>
          <w:rFonts w:eastAsia="仿宋_GB2312"/>
          <w:bCs/>
          <w:color w:val="000000" w:themeColor="text1"/>
          <w:sz w:val="32"/>
        </w:rPr>
        <w:t>“</w:t>
      </w:r>
      <w:r w:rsidRPr="001032D7">
        <w:rPr>
          <w:rFonts w:eastAsia="仿宋_GB2312"/>
          <w:bCs/>
          <w:color w:val="000000" w:themeColor="text1"/>
          <w:sz w:val="32"/>
        </w:rPr>
        <w:t>创新型产业用地管理实施意见</w:t>
      </w:r>
      <w:r w:rsidRPr="001032D7">
        <w:rPr>
          <w:rFonts w:eastAsia="仿宋_GB2312"/>
          <w:bCs/>
          <w:color w:val="000000" w:themeColor="text1"/>
          <w:sz w:val="32"/>
        </w:rPr>
        <w:t>”</w:t>
      </w:r>
      <w:r w:rsidRPr="001032D7">
        <w:rPr>
          <w:rFonts w:eastAsia="仿宋_GB2312"/>
          <w:bCs/>
          <w:color w:val="000000" w:themeColor="text1"/>
          <w:sz w:val="32"/>
        </w:rPr>
        <w:t>，在主城区全面推广创新型产业用地，鼓励土地混合使用，打造</w:t>
      </w:r>
      <w:r w:rsidRPr="001032D7">
        <w:rPr>
          <w:rFonts w:eastAsia="仿宋_GB2312"/>
          <w:bCs/>
          <w:color w:val="000000" w:themeColor="text1"/>
          <w:sz w:val="32"/>
        </w:rPr>
        <w:t>“</w:t>
      </w:r>
      <w:r w:rsidRPr="001032D7">
        <w:rPr>
          <w:rFonts w:eastAsia="仿宋_GB2312"/>
          <w:bCs/>
          <w:color w:val="000000" w:themeColor="text1"/>
          <w:sz w:val="32"/>
        </w:rPr>
        <w:t>工业社区</w:t>
      </w:r>
      <w:r w:rsidRPr="001032D7">
        <w:rPr>
          <w:rFonts w:eastAsia="仿宋_GB2312"/>
          <w:bCs/>
          <w:color w:val="000000" w:themeColor="text1"/>
          <w:sz w:val="32"/>
        </w:rPr>
        <w:t>”</w:t>
      </w:r>
      <w:r w:rsidRPr="001032D7">
        <w:rPr>
          <w:rFonts w:eastAsia="仿宋_GB2312"/>
          <w:bCs/>
          <w:color w:val="000000" w:themeColor="text1"/>
          <w:sz w:val="32"/>
        </w:rPr>
        <w:t>和</w:t>
      </w:r>
      <w:r w:rsidRPr="001032D7">
        <w:rPr>
          <w:rFonts w:eastAsia="仿宋_GB2312"/>
          <w:bCs/>
          <w:color w:val="000000" w:themeColor="text1"/>
          <w:sz w:val="32"/>
        </w:rPr>
        <w:t>“</w:t>
      </w:r>
      <w:r w:rsidRPr="001032D7">
        <w:rPr>
          <w:rFonts w:eastAsia="仿宋_GB2312"/>
          <w:bCs/>
          <w:color w:val="000000" w:themeColor="text1"/>
          <w:sz w:val="32"/>
        </w:rPr>
        <w:t>工业小镇</w:t>
      </w:r>
      <w:r w:rsidRPr="001032D7">
        <w:rPr>
          <w:rFonts w:eastAsia="仿宋_GB2312"/>
          <w:bCs/>
          <w:color w:val="000000" w:themeColor="text1"/>
          <w:sz w:val="32"/>
        </w:rPr>
        <w:t>”</w:t>
      </w:r>
      <w:r w:rsidRPr="001032D7">
        <w:rPr>
          <w:rFonts w:eastAsia="仿宋_GB2312" w:hint="eastAsia"/>
          <w:bCs/>
          <w:color w:val="000000" w:themeColor="text1"/>
          <w:sz w:val="32"/>
        </w:rPr>
        <w:t>。</w:t>
      </w:r>
      <w:r w:rsidRPr="001032D7">
        <w:rPr>
          <w:rFonts w:eastAsia="楷体_GB2312"/>
          <w:bCs/>
          <w:color w:val="000000" w:themeColor="text1"/>
          <w:sz w:val="32"/>
          <w:szCs w:val="32"/>
        </w:rPr>
        <w:t>（责任单位：</w:t>
      </w:r>
      <w:r w:rsidRPr="001032D7">
        <w:rPr>
          <w:rFonts w:eastAsia="楷体_GB2312" w:hint="eastAsia"/>
          <w:bCs/>
          <w:color w:val="000000" w:themeColor="text1"/>
          <w:sz w:val="32"/>
          <w:szCs w:val="32"/>
        </w:rPr>
        <w:t>市规划资源局、市经信局、市科技局、市投资促进局）</w:t>
      </w:r>
    </w:p>
    <w:p w:rsidR="00C87557" w:rsidRPr="001032D7" w:rsidRDefault="00C87557" w:rsidP="00311475">
      <w:pPr>
        <w:adjustRightInd w:val="0"/>
        <w:snapToGrid w:val="0"/>
        <w:spacing w:line="360" w:lineRule="auto"/>
        <w:ind w:firstLineChars="200" w:firstLine="643"/>
        <w:rPr>
          <w:rFonts w:eastAsia="楷体_GB2312"/>
          <w:bCs/>
          <w:color w:val="000000" w:themeColor="text1"/>
          <w:sz w:val="32"/>
          <w:szCs w:val="32"/>
        </w:rPr>
      </w:pPr>
      <w:r w:rsidRPr="001032D7">
        <w:rPr>
          <w:rFonts w:eastAsia="楷体_GB2312"/>
          <w:b/>
          <w:bCs/>
          <w:color w:val="000000" w:themeColor="text1"/>
          <w:sz w:val="32"/>
        </w:rPr>
        <w:t>（</w:t>
      </w:r>
      <w:r w:rsidRPr="001032D7">
        <w:rPr>
          <w:rFonts w:eastAsia="楷体_GB2312" w:hint="eastAsia"/>
          <w:b/>
          <w:bCs/>
          <w:color w:val="000000" w:themeColor="text1"/>
          <w:sz w:val="32"/>
        </w:rPr>
        <w:t>二十</w:t>
      </w:r>
      <w:r w:rsidR="00C1411E" w:rsidRPr="001032D7">
        <w:rPr>
          <w:rFonts w:eastAsia="楷体_GB2312" w:hint="eastAsia"/>
          <w:b/>
          <w:bCs/>
          <w:color w:val="000000" w:themeColor="text1"/>
          <w:sz w:val="32"/>
        </w:rPr>
        <w:t>三</w:t>
      </w:r>
      <w:r w:rsidRPr="001032D7">
        <w:rPr>
          <w:rFonts w:eastAsia="楷体_GB2312"/>
          <w:b/>
          <w:bCs/>
          <w:color w:val="000000" w:themeColor="text1"/>
          <w:sz w:val="32"/>
        </w:rPr>
        <w:t>）</w:t>
      </w:r>
      <w:r w:rsidRPr="001032D7">
        <w:rPr>
          <w:rFonts w:eastAsia="楷体_GB2312" w:hint="eastAsia"/>
          <w:b/>
          <w:bCs/>
          <w:color w:val="000000" w:themeColor="text1"/>
          <w:sz w:val="32"/>
        </w:rPr>
        <w:t>建立市</w:t>
      </w:r>
      <w:proofErr w:type="gramStart"/>
      <w:r w:rsidRPr="001032D7">
        <w:rPr>
          <w:rFonts w:eastAsia="楷体_GB2312" w:hint="eastAsia"/>
          <w:b/>
          <w:bCs/>
          <w:color w:val="000000" w:themeColor="text1"/>
          <w:sz w:val="32"/>
        </w:rPr>
        <w:t>域</w:t>
      </w:r>
      <w:r w:rsidRPr="001032D7">
        <w:rPr>
          <w:rFonts w:eastAsia="楷体_GB2312"/>
          <w:b/>
          <w:bCs/>
          <w:color w:val="000000" w:themeColor="text1"/>
          <w:sz w:val="32"/>
        </w:rPr>
        <w:t>产业</w:t>
      </w:r>
      <w:proofErr w:type="gramEnd"/>
      <w:r w:rsidRPr="001032D7">
        <w:rPr>
          <w:rFonts w:eastAsia="楷体_GB2312"/>
          <w:b/>
          <w:bCs/>
          <w:color w:val="000000" w:themeColor="text1"/>
          <w:sz w:val="32"/>
        </w:rPr>
        <w:t>转移</w:t>
      </w:r>
      <w:r w:rsidRPr="001032D7">
        <w:rPr>
          <w:rFonts w:eastAsia="楷体_GB2312" w:hint="eastAsia"/>
          <w:b/>
          <w:bCs/>
          <w:color w:val="000000" w:themeColor="text1"/>
          <w:sz w:val="32"/>
        </w:rPr>
        <w:t>调节机制</w:t>
      </w:r>
      <w:r w:rsidRPr="001032D7">
        <w:rPr>
          <w:rFonts w:eastAsia="楷体_GB2312"/>
          <w:b/>
          <w:bCs/>
          <w:color w:val="000000" w:themeColor="text1"/>
          <w:sz w:val="32"/>
        </w:rPr>
        <w:t>。</w:t>
      </w:r>
      <w:r w:rsidRPr="001032D7">
        <w:rPr>
          <w:rFonts w:eastAsia="仿宋_GB2312"/>
          <w:bCs/>
          <w:color w:val="000000" w:themeColor="text1"/>
          <w:sz w:val="32"/>
        </w:rPr>
        <w:t>实施工业用地</w:t>
      </w:r>
      <w:r w:rsidRPr="001032D7">
        <w:rPr>
          <w:rFonts w:eastAsia="仿宋_GB2312"/>
          <w:bCs/>
          <w:color w:val="000000" w:themeColor="text1"/>
          <w:sz w:val="32"/>
        </w:rPr>
        <w:t xml:space="preserve"> “</w:t>
      </w:r>
      <w:r w:rsidRPr="001032D7">
        <w:rPr>
          <w:rFonts w:eastAsia="仿宋_GB2312"/>
          <w:bCs/>
          <w:color w:val="000000" w:themeColor="text1"/>
          <w:sz w:val="32"/>
        </w:rPr>
        <w:t>退二优二</w:t>
      </w:r>
      <w:r w:rsidRPr="001032D7">
        <w:rPr>
          <w:rFonts w:eastAsia="仿宋_GB2312"/>
          <w:bCs/>
          <w:color w:val="000000" w:themeColor="text1"/>
          <w:sz w:val="32"/>
        </w:rPr>
        <w:t>”</w:t>
      </w:r>
      <w:r w:rsidRPr="001032D7">
        <w:rPr>
          <w:rFonts w:eastAsia="仿宋_GB2312"/>
          <w:bCs/>
          <w:color w:val="000000" w:themeColor="text1"/>
          <w:sz w:val="32"/>
        </w:rPr>
        <w:t>，重点扩大创新型用地总量，优先安排龙头骨干企业建设研发、设计、销售等类型的企业总部。建立</w:t>
      </w:r>
      <w:r w:rsidRPr="001032D7">
        <w:rPr>
          <w:rFonts w:eastAsia="仿宋_GB2312"/>
          <w:bCs/>
          <w:color w:val="000000" w:themeColor="text1"/>
          <w:sz w:val="32"/>
        </w:rPr>
        <w:t>“</w:t>
      </w:r>
      <w:r w:rsidRPr="001032D7">
        <w:rPr>
          <w:rFonts w:eastAsia="仿宋_GB2312"/>
          <w:bCs/>
          <w:color w:val="000000" w:themeColor="text1"/>
          <w:sz w:val="32"/>
        </w:rPr>
        <w:t>退二进三</w:t>
      </w:r>
      <w:r w:rsidRPr="001032D7">
        <w:rPr>
          <w:rFonts w:eastAsia="仿宋_GB2312"/>
          <w:bCs/>
          <w:color w:val="000000" w:themeColor="text1"/>
          <w:sz w:val="32"/>
        </w:rPr>
        <w:t>”</w:t>
      </w:r>
      <w:r w:rsidRPr="001032D7">
        <w:rPr>
          <w:rFonts w:eastAsia="仿宋_GB2312"/>
          <w:bCs/>
          <w:color w:val="000000" w:themeColor="text1"/>
          <w:sz w:val="32"/>
        </w:rPr>
        <w:t>调节平衡机制，对全市十城区工业用地通过再开发转变为商服和住宅等经营性用途的，从其土地出让收入中预留每亩</w:t>
      </w:r>
      <w:r w:rsidRPr="001032D7">
        <w:rPr>
          <w:rFonts w:eastAsia="仿宋_GB2312"/>
          <w:bCs/>
          <w:color w:val="000000" w:themeColor="text1"/>
          <w:sz w:val="32"/>
        </w:rPr>
        <w:t>100</w:t>
      </w:r>
      <w:r w:rsidRPr="001032D7">
        <w:rPr>
          <w:rFonts w:eastAsia="仿宋_GB2312"/>
          <w:bCs/>
          <w:color w:val="000000" w:themeColor="text1"/>
          <w:sz w:val="32"/>
        </w:rPr>
        <w:t>万元（其中五个主城区每亩</w:t>
      </w:r>
      <w:r w:rsidRPr="001032D7">
        <w:rPr>
          <w:rFonts w:eastAsia="仿宋_GB2312"/>
          <w:bCs/>
          <w:color w:val="000000" w:themeColor="text1"/>
          <w:sz w:val="32"/>
        </w:rPr>
        <w:t>200</w:t>
      </w:r>
      <w:r w:rsidRPr="001032D7">
        <w:rPr>
          <w:rFonts w:eastAsia="仿宋_GB2312"/>
          <w:bCs/>
          <w:color w:val="000000" w:themeColor="text1"/>
          <w:sz w:val="32"/>
        </w:rPr>
        <w:t>万元），统筹调剂用于全市工业主平台建设。打破企业迁转中的税收分成、统计数据分成等制度障碍，鼓励四区、三县市建立一批</w:t>
      </w:r>
      <w:r w:rsidRPr="001032D7">
        <w:rPr>
          <w:rFonts w:eastAsia="仿宋_GB2312"/>
          <w:bCs/>
          <w:color w:val="000000" w:themeColor="text1"/>
          <w:sz w:val="32"/>
        </w:rPr>
        <w:t>“</w:t>
      </w:r>
      <w:r w:rsidRPr="001032D7">
        <w:rPr>
          <w:rFonts w:eastAsia="仿宋_GB2312"/>
          <w:bCs/>
          <w:color w:val="000000" w:themeColor="text1"/>
          <w:sz w:val="32"/>
        </w:rPr>
        <w:t>产业转移园</w:t>
      </w:r>
      <w:r w:rsidRPr="001032D7">
        <w:rPr>
          <w:rFonts w:eastAsia="仿宋_GB2312"/>
          <w:bCs/>
          <w:color w:val="000000" w:themeColor="text1"/>
          <w:sz w:val="32"/>
        </w:rPr>
        <w:lastRenderedPageBreak/>
        <w:t>区</w:t>
      </w:r>
      <w:r w:rsidRPr="001032D7">
        <w:rPr>
          <w:rFonts w:eastAsia="仿宋_GB2312"/>
          <w:bCs/>
          <w:color w:val="000000" w:themeColor="text1"/>
          <w:sz w:val="32"/>
        </w:rPr>
        <w:t>”“</w:t>
      </w:r>
      <w:r w:rsidRPr="001032D7">
        <w:rPr>
          <w:rFonts w:eastAsia="仿宋_GB2312"/>
          <w:bCs/>
          <w:color w:val="000000" w:themeColor="text1"/>
          <w:sz w:val="32"/>
        </w:rPr>
        <w:t>双创产业化基地</w:t>
      </w:r>
      <w:r w:rsidRPr="001032D7">
        <w:rPr>
          <w:rFonts w:eastAsia="仿宋_GB2312"/>
          <w:bCs/>
          <w:color w:val="000000" w:themeColor="text1"/>
          <w:sz w:val="32"/>
        </w:rPr>
        <w:t>”</w:t>
      </w:r>
      <w:r w:rsidRPr="001032D7">
        <w:rPr>
          <w:rFonts w:eastAsia="仿宋_GB2312"/>
          <w:bCs/>
          <w:color w:val="000000" w:themeColor="text1"/>
          <w:sz w:val="32"/>
        </w:rPr>
        <w:t>。</w:t>
      </w:r>
      <w:r w:rsidR="00311475" w:rsidRPr="001032D7">
        <w:rPr>
          <w:rFonts w:eastAsia="仿宋_GB2312" w:hint="eastAsia"/>
          <w:color w:val="000000" w:themeColor="text1"/>
          <w:sz w:val="32"/>
          <w:szCs w:val="32"/>
        </w:rPr>
        <w:t>具体实施</w:t>
      </w:r>
      <w:r w:rsidR="00395473" w:rsidRPr="001032D7">
        <w:rPr>
          <w:rFonts w:eastAsia="仿宋_GB2312" w:hint="eastAsia"/>
          <w:color w:val="000000" w:themeColor="text1"/>
          <w:sz w:val="32"/>
          <w:szCs w:val="32"/>
        </w:rPr>
        <w:t>办法</w:t>
      </w:r>
      <w:r w:rsidR="00311475" w:rsidRPr="001032D7">
        <w:rPr>
          <w:rFonts w:eastAsia="仿宋_GB2312" w:hint="eastAsia"/>
          <w:color w:val="000000" w:themeColor="text1"/>
          <w:sz w:val="32"/>
          <w:szCs w:val="32"/>
        </w:rPr>
        <w:t>由市规划资源局会同有关部门另行制定。</w:t>
      </w:r>
      <w:r w:rsidRPr="001032D7">
        <w:rPr>
          <w:rFonts w:eastAsia="楷体_GB2312"/>
          <w:bCs/>
          <w:color w:val="000000" w:themeColor="text1"/>
          <w:sz w:val="32"/>
          <w:szCs w:val="32"/>
        </w:rPr>
        <w:t>（责任单位：市规划资源局、</w:t>
      </w:r>
      <w:proofErr w:type="gramStart"/>
      <w:r w:rsidR="009C094A" w:rsidRPr="001032D7">
        <w:rPr>
          <w:rFonts w:eastAsia="楷体_GB2312" w:hint="eastAsia"/>
          <w:bCs/>
          <w:color w:val="000000" w:themeColor="text1"/>
          <w:sz w:val="32"/>
          <w:szCs w:val="32"/>
        </w:rPr>
        <w:t>市发改委</w:t>
      </w:r>
      <w:proofErr w:type="gramEnd"/>
      <w:r w:rsidR="009C094A" w:rsidRPr="001032D7">
        <w:rPr>
          <w:rFonts w:eastAsia="楷体_GB2312" w:hint="eastAsia"/>
          <w:bCs/>
          <w:color w:val="000000" w:themeColor="text1"/>
          <w:sz w:val="32"/>
          <w:szCs w:val="32"/>
        </w:rPr>
        <w:t>、</w:t>
      </w:r>
      <w:r w:rsidRPr="001032D7">
        <w:rPr>
          <w:rFonts w:eastAsia="楷体_GB2312"/>
          <w:bCs/>
          <w:color w:val="000000" w:themeColor="text1"/>
          <w:sz w:val="32"/>
          <w:szCs w:val="32"/>
        </w:rPr>
        <w:t>市经信局、市投资促进局、市财政局、市科技局）</w:t>
      </w:r>
    </w:p>
    <w:p w:rsidR="003C34AD" w:rsidRPr="001032D7" w:rsidRDefault="00C87557" w:rsidP="00D824AF">
      <w:pPr>
        <w:adjustRightInd w:val="0"/>
        <w:snapToGrid w:val="0"/>
        <w:spacing w:line="360" w:lineRule="auto"/>
        <w:ind w:firstLineChars="200" w:firstLine="640"/>
        <w:rPr>
          <w:rFonts w:eastAsia="仿宋_GB2312"/>
          <w:color w:val="000000" w:themeColor="text1"/>
          <w:spacing w:val="-6"/>
          <w:kern w:val="0"/>
          <w:sz w:val="32"/>
          <w:szCs w:val="32"/>
        </w:rPr>
      </w:pPr>
      <w:r w:rsidRPr="001032D7">
        <w:rPr>
          <w:rFonts w:eastAsia="仿宋_GB2312" w:hint="eastAsia"/>
          <w:bCs/>
          <w:color w:val="000000" w:themeColor="text1"/>
          <w:sz w:val="32"/>
        </w:rPr>
        <w:t>本通知各项政策举措自</w:t>
      </w:r>
      <w:r w:rsidRPr="001032D7">
        <w:rPr>
          <w:rFonts w:eastAsia="仿宋_GB2312" w:hint="eastAsia"/>
          <w:bCs/>
          <w:color w:val="000000" w:themeColor="text1"/>
          <w:sz w:val="32"/>
        </w:rPr>
        <w:t>2019</w:t>
      </w:r>
      <w:r w:rsidRPr="001032D7">
        <w:rPr>
          <w:rFonts w:eastAsia="仿宋_GB2312" w:hint="eastAsia"/>
          <w:bCs/>
          <w:color w:val="000000" w:themeColor="text1"/>
          <w:sz w:val="32"/>
        </w:rPr>
        <w:t>年</w:t>
      </w:r>
      <w:r w:rsidR="00BB0A85" w:rsidRPr="001032D7">
        <w:rPr>
          <w:rFonts w:eastAsia="仿宋_GB2312" w:hint="eastAsia"/>
          <w:bCs/>
          <w:color w:val="000000" w:themeColor="text1"/>
          <w:sz w:val="32"/>
        </w:rPr>
        <w:t>4</w:t>
      </w:r>
      <w:r w:rsidRPr="001032D7">
        <w:rPr>
          <w:rFonts w:eastAsia="仿宋_GB2312" w:hint="eastAsia"/>
          <w:bCs/>
          <w:color w:val="000000" w:themeColor="text1"/>
          <w:sz w:val="32"/>
        </w:rPr>
        <w:t>月</w:t>
      </w:r>
      <w:r w:rsidR="00BB0A85" w:rsidRPr="001032D7">
        <w:rPr>
          <w:rFonts w:eastAsia="仿宋_GB2312" w:hint="eastAsia"/>
          <w:bCs/>
          <w:color w:val="000000" w:themeColor="text1"/>
          <w:sz w:val="32"/>
        </w:rPr>
        <w:t>1</w:t>
      </w:r>
      <w:r w:rsidRPr="001032D7">
        <w:rPr>
          <w:rFonts w:eastAsia="仿宋_GB2312" w:hint="eastAsia"/>
          <w:bCs/>
          <w:color w:val="000000" w:themeColor="text1"/>
          <w:sz w:val="32"/>
        </w:rPr>
        <w:t>日起实施，有效期至</w:t>
      </w:r>
      <w:r w:rsidRPr="001032D7">
        <w:rPr>
          <w:rFonts w:eastAsia="仿宋_GB2312" w:hint="eastAsia"/>
          <w:bCs/>
          <w:color w:val="000000" w:themeColor="text1"/>
          <w:sz w:val="32"/>
        </w:rPr>
        <w:t>2022</w:t>
      </w:r>
      <w:r w:rsidRPr="001032D7">
        <w:rPr>
          <w:rFonts w:eastAsia="仿宋_GB2312" w:hint="eastAsia"/>
          <w:bCs/>
          <w:color w:val="000000" w:themeColor="text1"/>
          <w:sz w:val="32"/>
        </w:rPr>
        <w:t>年</w:t>
      </w:r>
      <w:r w:rsidR="00BB0A85" w:rsidRPr="001032D7">
        <w:rPr>
          <w:rFonts w:eastAsia="仿宋_GB2312" w:hint="eastAsia"/>
          <w:bCs/>
          <w:color w:val="000000" w:themeColor="text1"/>
          <w:sz w:val="32"/>
        </w:rPr>
        <w:t>3</w:t>
      </w:r>
      <w:r w:rsidRPr="001032D7">
        <w:rPr>
          <w:rFonts w:eastAsia="仿宋_GB2312" w:hint="eastAsia"/>
          <w:bCs/>
          <w:color w:val="000000" w:themeColor="text1"/>
          <w:sz w:val="32"/>
        </w:rPr>
        <w:t>月</w:t>
      </w:r>
      <w:r w:rsidR="00BB0A85" w:rsidRPr="001032D7">
        <w:rPr>
          <w:rFonts w:eastAsia="仿宋_GB2312" w:hint="eastAsia"/>
          <w:bCs/>
          <w:color w:val="000000" w:themeColor="text1"/>
          <w:sz w:val="32"/>
        </w:rPr>
        <w:t>31</w:t>
      </w:r>
      <w:r w:rsidRPr="001032D7">
        <w:rPr>
          <w:rFonts w:eastAsia="仿宋_GB2312" w:hint="eastAsia"/>
          <w:bCs/>
          <w:color w:val="000000" w:themeColor="text1"/>
          <w:sz w:val="32"/>
        </w:rPr>
        <w:t>日。所涉及的补助资金，除明确由市本级财政承担外，均由市财政及有关</w:t>
      </w:r>
      <w:r w:rsidR="00D222C3" w:rsidRPr="001032D7">
        <w:rPr>
          <w:rFonts w:eastAsia="仿宋_GB2312" w:hint="eastAsia"/>
          <w:bCs/>
          <w:color w:val="000000" w:themeColor="text1"/>
          <w:sz w:val="32"/>
        </w:rPr>
        <w:t>区（县、市）</w:t>
      </w:r>
      <w:r w:rsidRPr="001032D7">
        <w:rPr>
          <w:rFonts w:eastAsia="仿宋_GB2312" w:hint="eastAsia"/>
          <w:bCs/>
          <w:color w:val="000000" w:themeColor="text1"/>
          <w:sz w:val="32"/>
        </w:rPr>
        <w:t>财政共同承担</w:t>
      </w:r>
      <w:r w:rsidR="00375B67" w:rsidRPr="001032D7">
        <w:rPr>
          <w:rFonts w:eastAsia="仿宋_GB2312" w:hint="eastAsia"/>
          <w:bCs/>
          <w:color w:val="000000" w:themeColor="text1"/>
          <w:sz w:val="32"/>
        </w:rPr>
        <w:t>；</w:t>
      </w:r>
      <w:r w:rsidR="00D222C3" w:rsidRPr="001032D7">
        <w:rPr>
          <w:rFonts w:eastAsia="仿宋_GB2312" w:hint="eastAsia"/>
          <w:bCs/>
          <w:color w:val="000000" w:themeColor="text1"/>
          <w:sz w:val="32"/>
        </w:rPr>
        <w:t>除</w:t>
      </w:r>
      <w:r w:rsidRPr="001032D7">
        <w:rPr>
          <w:rFonts w:eastAsia="仿宋_GB2312" w:hint="eastAsia"/>
          <w:bCs/>
          <w:color w:val="000000" w:themeColor="text1"/>
          <w:sz w:val="32"/>
        </w:rPr>
        <w:t>通知中已明确承担比例外，主城区</w:t>
      </w:r>
      <w:r w:rsidR="00AB3024" w:rsidRPr="001032D7">
        <w:rPr>
          <w:rFonts w:eastAsia="仿宋_GB2312" w:hint="eastAsia"/>
          <w:bCs/>
          <w:color w:val="000000" w:themeColor="text1"/>
          <w:sz w:val="32"/>
        </w:rPr>
        <w:t>由</w:t>
      </w:r>
      <w:r w:rsidRPr="001032D7">
        <w:rPr>
          <w:rFonts w:eastAsia="仿宋_GB2312" w:hint="eastAsia"/>
          <w:bCs/>
          <w:color w:val="000000" w:themeColor="text1"/>
          <w:sz w:val="32"/>
        </w:rPr>
        <w:t>市</w:t>
      </w:r>
      <w:r w:rsidR="00AB3024" w:rsidRPr="001032D7">
        <w:rPr>
          <w:rFonts w:eastAsia="仿宋_GB2312" w:hint="eastAsia"/>
          <w:bCs/>
          <w:color w:val="000000" w:themeColor="text1"/>
          <w:sz w:val="32"/>
        </w:rPr>
        <w:t>、</w:t>
      </w:r>
      <w:r w:rsidRPr="001032D7">
        <w:rPr>
          <w:rFonts w:eastAsia="仿宋_GB2312" w:hint="eastAsia"/>
          <w:bCs/>
          <w:color w:val="000000" w:themeColor="text1"/>
          <w:sz w:val="32"/>
        </w:rPr>
        <w:t>区</w:t>
      </w:r>
      <w:r w:rsidR="00AB3024" w:rsidRPr="001032D7">
        <w:rPr>
          <w:rFonts w:eastAsia="仿宋_GB2312" w:hint="eastAsia"/>
          <w:bCs/>
          <w:color w:val="000000" w:themeColor="text1"/>
          <w:sz w:val="32"/>
        </w:rPr>
        <w:t>按</w:t>
      </w:r>
      <w:r w:rsidRPr="001032D7">
        <w:rPr>
          <w:rFonts w:eastAsia="仿宋_GB2312" w:hint="eastAsia"/>
          <w:bCs/>
          <w:color w:val="000000" w:themeColor="text1"/>
          <w:sz w:val="32"/>
        </w:rPr>
        <w:t>50%</w:t>
      </w:r>
      <w:r w:rsidR="00AB3024" w:rsidRPr="001032D7">
        <w:rPr>
          <w:rFonts w:eastAsia="仿宋_GB2312" w:hint="eastAsia"/>
          <w:bCs/>
          <w:color w:val="000000" w:themeColor="text1"/>
          <w:sz w:val="32"/>
        </w:rPr>
        <w:t>、</w:t>
      </w:r>
      <w:r w:rsidR="00AB3024" w:rsidRPr="001032D7">
        <w:rPr>
          <w:rFonts w:eastAsia="仿宋_GB2312" w:hint="eastAsia"/>
          <w:bCs/>
          <w:color w:val="000000" w:themeColor="text1"/>
          <w:sz w:val="32"/>
        </w:rPr>
        <w:t>50%</w:t>
      </w:r>
      <w:r w:rsidRPr="001032D7">
        <w:rPr>
          <w:rFonts w:eastAsia="仿宋_GB2312" w:hint="eastAsia"/>
          <w:bCs/>
          <w:color w:val="000000" w:themeColor="text1"/>
          <w:sz w:val="32"/>
        </w:rPr>
        <w:t>比例承担，其余区（</w:t>
      </w:r>
      <w:r w:rsidR="00D222C3" w:rsidRPr="001032D7">
        <w:rPr>
          <w:rFonts w:eastAsia="仿宋_GB2312" w:hint="eastAsia"/>
          <w:bCs/>
          <w:color w:val="000000" w:themeColor="text1"/>
          <w:sz w:val="32"/>
        </w:rPr>
        <w:t>县、</w:t>
      </w:r>
      <w:r w:rsidRPr="001032D7">
        <w:rPr>
          <w:rFonts w:eastAsia="仿宋_GB2312" w:hint="eastAsia"/>
          <w:bCs/>
          <w:color w:val="000000" w:themeColor="text1"/>
          <w:sz w:val="32"/>
        </w:rPr>
        <w:t>市）</w:t>
      </w:r>
      <w:r w:rsidR="00AB3024" w:rsidRPr="001032D7">
        <w:rPr>
          <w:rFonts w:eastAsia="仿宋_GB2312" w:hint="eastAsia"/>
          <w:bCs/>
          <w:color w:val="000000" w:themeColor="text1"/>
          <w:sz w:val="32"/>
        </w:rPr>
        <w:t>由</w:t>
      </w:r>
      <w:r w:rsidRPr="001032D7">
        <w:rPr>
          <w:rFonts w:eastAsia="仿宋_GB2312" w:hint="eastAsia"/>
          <w:bCs/>
          <w:color w:val="000000" w:themeColor="text1"/>
          <w:sz w:val="32"/>
        </w:rPr>
        <w:t>市</w:t>
      </w:r>
      <w:r w:rsidR="00AB3024" w:rsidRPr="001032D7">
        <w:rPr>
          <w:rFonts w:eastAsia="仿宋_GB2312" w:hint="eastAsia"/>
          <w:bCs/>
          <w:color w:val="000000" w:themeColor="text1"/>
          <w:sz w:val="32"/>
        </w:rPr>
        <w:t>、</w:t>
      </w:r>
      <w:r w:rsidRPr="001032D7">
        <w:rPr>
          <w:rFonts w:eastAsia="仿宋_GB2312" w:hint="eastAsia"/>
          <w:bCs/>
          <w:color w:val="000000" w:themeColor="text1"/>
          <w:sz w:val="32"/>
        </w:rPr>
        <w:t>区</w:t>
      </w:r>
      <w:r w:rsidR="00AB3024" w:rsidRPr="001032D7">
        <w:rPr>
          <w:rFonts w:eastAsia="仿宋_GB2312" w:hint="eastAsia"/>
          <w:bCs/>
          <w:color w:val="000000" w:themeColor="text1"/>
          <w:sz w:val="32"/>
        </w:rPr>
        <w:t>按</w:t>
      </w:r>
      <w:r w:rsidRPr="001032D7">
        <w:rPr>
          <w:rFonts w:eastAsia="仿宋_GB2312" w:hint="eastAsia"/>
          <w:bCs/>
          <w:color w:val="000000" w:themeColor="text1"/>
          <w:sz w:val="32"/>
        </w:rPr>
        <w:t>25%</w:t>
      </w:r>
      <w:r w:rsidRPr="001032D7">
        <w:rPr>
          <w:rFonts w:eastAsia="仿宋_GB2312" w:hint="eastAsia"/>
          <w:bCs/>
          <w:color w:val="000000" w:themeColor="text1"/>
          <w:sz w:val="32"/>
        </w:rPr>
        <w:t>、</w:t>
      </w:r>
      <w:r w:rsidRPr="001032D7">
        <w:rPr>
          <w:rFonts w:eastAsia="仿宋_GB2312" w:hint="eastAsia"/>
          <w:bCs/>
          <w:color w:val="000000" w:themeColor="text1"/>
          <w:sz w:val="32"/>
        </w:rPr>
        <w:t>75%</w:t>
      </w:r>
      <w:r w:rsidRPr="001032D7">
        <w:rPr>
          <w:rFonts w:eastAsia="仿宋_GB2312" w:hint="eastAsia"/>
          <w:bCs/>
          <w:color w:val="000000" w:themeColor="text1"/>
          <w:sz w:val="32"/>
        </w:rPr>
        <w:t>比例承担。</w:t>
      </w:r>
    </w:p>
    <w:sectPr w:rsidR="003C34AD" w:rsidRPr="001032D7" w:rsidSect="00B90A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281" w:rsidRDefault="00C91281" w:rsidP="00B90ABC">
      <w:r>
        <w:separator/>
      </w:r>
    </w:p>
  </w:endnote>
  <w:endnote w:type="continuationSeparator" w:id="1">
    <w:p w:rsidR="00C91281" w:rsidRDefault="00C91281" w:rsidP="00B90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531253"/>
      <w:docPartObj>
        <w:docPartGallery w:val="AutoText"/>
      </w:docPartObj>
    </w:sdtPr>
    <w:sdtContent>
      <w:p w:rsidR="00B90ABC" w:rsidRDefault="00651D6C">
        <w:pPr>
          <w:pStyle w:val="a3"/>
          <w:jc w:val="center"/>
        </w:pPr>
        <w:r>
          <w:fldChar w:fldCharType="begin"/>
        </w:r>
        <w:r w:rsidR="00F60279">
          <w:instrText>PAGE   \* MERGEFORMAT</w:instrText>
        </w:r>
        <w:r>
          <w:fldChar w:fldCharType="separate"/>
        </w:r>
        <w:r w:rsidR="001032D7" w:rsidRPr="001032D7">
          <w:rPr>
            <w:noProof/>
            <w:lang w:val="zh-CN"/>
          </w:rPr>
          <w:t>1</w:t>
        </w:r>
        <w:r>
          <w:fldChar w:fldCharType="end"/>
        </w:r>
      </w:p>
    </w:sdtContent>
  </w:sdt>
  <w:p w:rsidR="00B90ABC" w:rsidRDefault="00B90A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281" w:rsidRDefault="00C91281" w:rsidP="00B90ABC">
      <w:r>
        <w:separator/>
      </w:r>
    </w:p>
  </w:footnote>
  <w:footnote w:type="continuationSeparator" w:id="1">
    <w:p w:rsidR="00C91281" w:rsidRDefault="00C91281" w:rsidP="00B90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2C32"/>
    <w:rsid w:val="0000166A"/>
    <w:rsid w:val="00012D6A"/>
    <w:rsid w:val="0001332D"/>
    <w:rsid w:val="00013A07"/>
    <w:rsid w:val="00017953"/>
    <w:rsid w:val="00021DEE"/>
    <w:rsid w:val="00022354"/>
    <w:rsid w:val="00025752"/>
    <w:rsid w:val="00025F26"/>
    <w:rsid w:val="00027656"/>
    <w:rsid w:val="0004588F"/>
    <w:rsid w:val="00055135"/>
    <w:rsid w:val="00057068"/>
    <w:rsid w:val="00061091"/>
    <w:rsid w:val="00070362"/>
    <w:rsid w:val="00070511"/>
    <w:rsid w:val="00083BF8"/>
    <w:rsid w:val="000A3FF8"/>
    <w:rsid w:val="000B3178"/>
    <w:rsid w:val="000B4113"/>
    <w:rsid w:val="000B43F3"/>
    <w:rsid w:val="000B5658"/>
    <w:rsid w:val="000C0C4E"/>
    <w:rsid w:val="000C2502"/>
    <w:rsid w:val="000E0E09"/>
    <w:rsid w:val="000E1256"/>
    <w:rsid w:val="000E249D"/>
    <w:rsid w:val="000E596C"/>
    <w:rsid w:val="000F3A27"/>
    <w:rsid w:val="000F5CD2"/>
    <w:rsid w:val="001013A8"/>
    <w:rsid w:val="001032D7"/>
    <w:rsid w:val="00103DAC"/>
    <w:rsid w:val="0010562A"/>
    <w:rsid w:val="00112204"/>
    <w:rsid w:val="00112B1E"/>
    <w:rsid w:val="001165AB"/>
    <w:rsid w:val="001241D8"/>
    <w:rsid w:val="0015014C"/>
    <w:rsid w:val="00150634"/>
    <w:rsid w:val="00152F21"/>
    <w:rsid w:val="001648E7"/>
    <w:rsid w:val="00166011"/>
    <w:rsid w:val="00166AFC"/>
    <w:rsid w:val="00166CE3"/>
    <w:rsid w:val="001672CC"/>
    <w:rsid w:val="00171C4B"/>
    <w:rsid w:val="0017250C"/>
    <w:rsid w:val="001732B1"/>
    <w:rsid w:val="00175C57"/>
    <w:rsid w:val="00176E3A"/>
    <w:rsid w:val="00181F93"/>
    <w:rsid w:val="00182514"/>
    <w:rsid w:val="001859E5"/>
    <w:rsid w:val="00187811"/>
    <w:rsid w:val="00194C78"/>
    <w:rsid w:val="001951CA"/>
    <w:rsid w:val="00196809"/>
    <w:rsid w:val="001A05CB"/>
    <w:rsid w:val="001A0CDB"/>
    <w:rsid w:val="001A6180"/>
    <w:rsid w:val="001A70F9"/>
    <w:rsid w:val="001B1C4C"/>
    <w:rsid w:val="001B4D11"/>
    <w:rsid w:val="001B7C56"/>
    <w:rsid w:val="001C2103"/>
    <w:rsid w:val="001C3073"/>
    <w:rsid w:val="001D01FE"/>
    <w:rsid w:val="001D55B3"/>
    <w:rsid w:val="001E030C"/>
    <w:rsid w:val="001E6726"/>
    <w:rsid w:val="001E7DF2"/>
    <w:rsid w:val="001F0746"/>
    <w:rsid w:val="001F4DAB"/>
    <w:rsid w:val="002236A8"/>
    <w:rsid w:val="00231D0A"/>
    <w:rsid w:val="00235144"/>
    <w:rsid w:val="00236061"/>
    <w:rsid w:val="00246C14"/>
    <w:rsid w:val="00246CA9"/>
    <w:rsid w:val="00250CA4"/>
    <w:rsid w:val="00251ED8"/>
    <w:rsid w:val="0025661F"/>
    <w:rsid w:val="00264F98"/>
    <w:rsid w:val="0027267B"/>
    <w:rsid w:val="002729DE"/>
    <w:rsid w:val="00290C4A"/>
    <w:rsid w:val="002920CF"/>
    <w:rsid w:val="002A689E"/>
    <w:rsid w:val="002B0ECA"/>
    <w:rsid w:val="002B1067"/>
    <w:rsid w:val="002B1AC6"/>
    <w:rsid w:val="002B5551"/>
    <w:rsid w:val="002B6A39"/>
    <w:rsid w:val="002C3DA0"/>
    <w:rsid w:val="002D3171"/>
    <w:rsid w:val="002D5AD4"/>
    <w:rsid w:val="002E4F9B"/>
    <w:rsid w:val="002E511D"/>
    <w:rsid w:val="002F077C"/>
    <w:rsid w:val="002F0E21"/>
    <w:rsid w:val="002F27C2"/>
    <w:rsid w:val="002F65F6"/>
    <w:rsid w:val="00304B31"/>
    <w:rsid w:val="003070C6"/>
    <w:rsid w:val="00311475"/>
    <w:rsid w:val="003156B0"/>
    <w:rsid w:val="00332207"/>
    <w:rsid w:val="00341B2B"/>
    <w:rsid w:val="003447BC"/>
    <w:rsid w:val="00346A44"/>
    <w:rsid w:val="00374AF4"/>
    <w:rsid w:val="00375549"/>
    <w:rsid w:val="00375B67"/>
    <w:rsid w:val="00380237"/>
    <w:rsid w:val="00395473"/>
    <w:rsid w:val="00396D25"/>
    <w:rsid w:val="003A2D30"/>
    <w:rsid w:val="003B508B"/>
    <w:rsid w:val="003C34AD"/>
    <w:rsid w:val="003C3D74"/>
    <w:rsid w:val="003C3FCC"/>
    <w:rsid w:val="003C694C"/>
    <w:rsid w:val="003C746B"/>
    <w:rsid w:val="003D7043"/>
    <w:rsid w:val="003E1D17"/>
    <w:rsid w:val="003E3874"/>
    <w:rsid w:val="003E79E5"/>
    <w:rsid w:val="003F2A6F"/>
    <w:rsid w:val="003F2B49"/>
    <w:rsid w:val="003F2F75"/>
    <w:rsid w:val="003F517F"/>
    <w:rsid w:val="003F5E44"/>
    <w:rsid w:val="00400479"/>
    <w:rsid w:val="004143DA"/>
    <w:rsid w:val="00415E48"/>
    <w:rsid w:val="00421489"/>
    <w:rsid w:val="004276BF"/>
    <w:rsid w:val="00431CE0"/>
    <w:rsid w:val="00453431"/>
    <w:rsid w:val="004572F3"/>
    <w:rsid w:val="00460A70"/>
    <w:rsid w:val="00460BB0"/>
    <w:rsid w:val="00461F4E"/>
    <w:rsid w:val="004638D8"/>
    <w:rsid w:val="00465D1A"/>
    <w:rsid w:val="004666AC"/>
    <w:rsid w:val="00470F1E"/>
    <w:rsid w:val="004719A9"/>
    <w:rsid w:val="00491D09"/>
    <w:rsid w:val="004A1243"/>
    <w:rsid w:val="004A2B4E"/>
    <w:rsid w:val="004A56BC"/>
    <w:rsid w:val="004C0580"/>
    <w:rsid w:val="004C1813"/>
    <w:rsid w:val="004C6EDC"/>
    <w:rsid w:val="004C7111"/>
    <w:rsid w:val="004C78E4"/>
    <w:rsid w:val="004D4C96"/>
    <w:rsid w:val="004D60EF"/>
    <w:rsid w:val="004D65D3"/>
    <w:rsid w:val="004E410A"/>
    <w:rsid w:val="004E55EE"/>
    <w:rsid w:val="004E5783"/>
    <w:rsid w:val="004E5CAB"/>
    <w:rsid w:val="004F078B"/>
    <w:rsid w:val="004F627D"/>
    <w:rsid w:val="0050378F"/>
    <w:rsid w:val="00505783"/>
    <w:rsid w:val="00506912"/>
    <w:rsid w:val="0051244D"/>
    <w:rsid w:val="005139AD"/>
    <w:rsid w:val="00513C5B"/>
    <w:rsid w:val="005160B1"/>
    <w:rsid w:val="00527BFD"/>
    <w:rsid w:val="0054374E"/>
    <w:rsid w:val="005455B9"/>
    <w:rsid w:val="005464C0"/>
    <w:rsid w:val="00552856"/>
    <w:rsid w:val="0056150F"/>
    <w:rsid w:val="0056174A"/>
    <w:rsid w:val="00562686"/>
    <w:rsid w:val="005643D0"/>
    <w:rsid w:val="0056619C"/>
    <w:rsid w:val="0057161E"/>
    <w:rsid w:val="00573926"/>
    <w:rsid w:val="00597B84"/>
    <w:rsid w:val="005B0507"/>
    <w:rsid w:val="005B4198"/>
    <w:rsid w:val="005C3833"/>
    <w:rsid w:val="005D0DDA"/>
    <w:rsid w:val="005D1706"/>
    <w:rsid w:val="005D5EE9"/>
    <w:rsid w:val="005D6036"/>
    <w:rsid w:val="005E2BF1"/>
    <w:rsid w:val="005F5219"/>
    <w:rsid w:val="005F6596"/>
    <w:rsid w:val="0060016D"/>
    <w:rsid w:val="00600398"/>
    <w:rsid w:val="00606AEA"/>
    <w:rsid w:val="00606CF8"/>
    <w:rsid w:val="0061054D"/>
    <w:rsid w:val="00611E18"/>
    <w:rsid w:val="00626CEE"/>
    <w:rsid w:val="0063042B"/>
    <w:rsid w:val="006316B3"/>
    <w:rsid w:val="00635248"/>
    <w:rsid w:val="00635928"/>
    <w:rsid w:val="006434D8"/>
    <w:rsid w:val="00644152"/>
    <w:rsid w:val="0064540E"/>
    <w:rsid w:val="00650BE3"/>
    <w:rsid w:val="00651D6C"/>
    <w:rsid w:val="00665F6E"/>
    <w:rsid w:val="00666038"/>
    <w:rsid w:val="00667D6E"/>
    <w:rsid w:val="00667DDA"/>
    <w:rsid w:val="00670003"/>
    <w:rsid w:val="00676668"/>
    <w:rsid w:val="00676A0F"/>
    <w:rsid w:val="0068120E"/>
    <w:rsid w:val="00690839"/>
    <w:rsid w:val="00690D57"/>
    <w:rsid w:val="00694365"/>
    <w:rsid w:val="00694A2C"/>
    <w:rsid w:val="006B155F"/>
    <w:rsid w:val="006B2E98"/>
    <w:rsid w:val="006B310D"/>
    <w:rsid w:val="006B5209"/>
    <w:rsid w:val="006C4159"/>
    <w:rsid w:val="006D0274"/>
    <w:rsid w:val="006D303C"/>
    <w:rsid w:val="006D7F88"/>
    <w:rsid w:val="006E5A10"/>
    <w:rsid w:val="006E5CF6"/>
    <w:rsid w:val="006F51C6"/>
    <w:rsid w:val="00700890"/>
    <w:rsid w:val="00713048"/>
    <w:rsid w:val="0071797D"/>
    <w:rsid w:val="00721920"/>
    <w:rsid w:val="00721946"/>
    <w:rsid w:val="007224E9"/>
    <w:rsid w:val="007252EC"/>
    <w:rsid w:val="007347D7"/>
    <w:rsid w:val="00741B3D"/>
    <w:rsid w:val="007424FF"/>
    <w:rsid w:val="00746A65"/>
    <w:rsid w:val="00752409"/>
    <w:rsid w:val="00753578"/>
    <w:rsid w:val="00754BE0"/>
    <w:rsid w:val="00766CB3"/>
    <w:rsid w:val="007769CC"/>
    <w:rsid w:val="00777985"/>
    <w:rsid w:val="007800AB"/>
    <w:rsid w:val="007807AD"/>
    <w:rsid w:val="00781F55"/>
    <w:rsid w:val="0078725D"/>
    <w:rsid w:val="00792C1B"/>
    <w:rsid w:val="00794D16"/>
    <w:rsid w:val="0079548F"/>
    <w:rsid w:val="00796A78"/>
    <w:rsid w:val="007A0A8E"/>
    <w:rsid w:val="007C0865"/>
    <w:rsid w:val="007C5494"/>
    <w:rsid w:val="007E1A96"/>
    <w:rsid w:val="007F037D"/>
    <w:rsid w:val="007F1357"/>
    <w:rsid w:val="007F3F78"/>
    <w:rsid w:val="00804537"/>
    <w:rsid w:val="00804699"/>
    <w:rsid w:val="008051B5"/>
    <w:rsid w:val="008105FA"/>
    <w:rsid w:val="008113CA"/>
    <w:rsid w:val="0081606F"/>
    <w:rsid w:val="00834989"/>
    <w:rsid w:val="00840994"/>
    <w:rsid w:val="00842C32"/>
    <w:rsid w:val="00854E14"/>
    <w:rsid w:val="008607F0"/>
    <w:rsid w:val="00863025"/>
    <w:rsid w:val="0086485B"/>
    <w:rsid w:val="008651B3"/>
    <w:rsid w:val="00873882"/>
    <w:rsid w:val="0087500E"/>
    <w:rsid w:val="00884704"/>
    <w:rsid w:val="008938D4"/>
    <w:rsid w:val="008955B3"/>
    <w:rsid w:val="00895B6D"/>
    <w:rsid w:val="0089748B"/>
    <w:rsid w:val="008A79DB"/>
    <w:rsid w:val="008A7B7C"/>
    <w:rsid w:val="008B658D"/>
    <w:rsid w:val="008B7D32"/>
    <w:rsid w:val="008C14EE"/>
    <w:rsid w:val="008C7BE4"/>
    <w:rsid w:val="008D1E63"/>
    <w:rsid w:val="008E3D30"/>
    <w:rsid w:val="008E79C2"/>
    <w:rsid w:val="009058FE"/>
    <w:rsid w:val="00906749"/>
    <w:rsid w:val="00910D7E"/>
    <w:rsid w:val="00915A81"/>
    <w:rsid w:val="00922284"/>
    <w:rsid w:val="00926EB1"/>
    <w:rsid w:val="00940FAA"/>
    <w:rsid w:val="00941C5A"/>
    <w:rsid w:val="00943155"/>
    <w:rsid w:val="0095162F"/>
    <w:rsid w:val="009525A1"/>
    <w:rsid w:val="00957F33"/>
    <w:rsid w:val="0096050C"/>
    <w:rsid w:val="009618C9"/>
    <w:rsid w:val="00963008"/>
    <w:rsid w:val="00965295"/>
    <w:rsid w:val="00992B82"/>
    <w:rsid w:val="009943EA"/>
    <w:rsid w:val="009A1034"/>
    <w:rsid w:val="009A1253"/>
    <w:rsid w:val="009A163C"/>
    <w:rsid w:val="009A3CAD"/>
    <w:rsid w:val="009A655A"/>
    <w:rsid w:val="009B620B"/>
    <w:rsid w:val="009B7030"/>
    <w:rsid w:val="009C094A"/>
    <w:rsid w:val="009C1408"/>
    <w:rsid w:val="009C3D94"/>
    <w:rsid w:val="009D5526"/>
    <w:rsid w:val="009D55E8"/>
    <w:rsid w:val="009F10A4"/>
    <w:rsid w:val="009F2AE1"/>
    <w:rsid w:val="00A02040"/>
    <w:rsid w:val="00A063BE"/>
    <w:rsid w:val="00A103CB"/>
    <w:rsid w:val="00A104E0"/>
    <w:rsid w:val="00A12CFF"/>
    <w:rsid w:val="00A1550D"/>
    <w:rsid w:val="00A1674D"/>
    <w:rsid w:val="00A20774"/>
    <w:rsid w:val="00A20AF5"/>
    <w:rsid w:val="00A2300A"/>
    <w:rsid w:val="00A3014D"/>
    <w:rsid w:val="00A31C09"/>
    <w:rsid w:val="00A33A12"/>
    <w:rsid w:val="00A41906"/>
    <w:rsid w:val="00A41DBA"/>
    <w:rsid w:val="00A46A54"/>
    <w:rsid w:val="00A52214"/>
    <w:rsid w:val="00A5437D"/>
    <w:rsid w:val="00A700F3"/>
    <w:rsid w:val="00A71008"/>
    <w:rsid w:val="00A80F9A"/>
    <w:rsid w:val="00A82350"/>
    <w:rsid w:val="00A82AF9"/>
    <w:rsid w:val="00A83C94"/>
    <w:rsid w:val="00A9053A"/>
    <w:rsid w:val="00A91D42"/>
    <w:rsid w:val="00A96656"/>
    <w:rsid w:val="00AA24BB"/>
    <w:rsid w:val="00AA2E3B"/>
    <w:rsid w:val="00AA64F6"/>
    <w:rsid w:val="00AB29DD"/>
    <w:rsid w:val="00AB3024"/>
    <w:rsid w:val="00AC04AC"/>
    <w:rsid w:val="00AD4933"/>
    <w:rsid w:val="00AD7444"/>
    <w:rsid w:val="00AE35D6"/>
    <w:rsid w:val="00AE510E"/>
    <w:rsid w:val="00AF1846"/>
    <w:rsid w:val="00AF31A5"/>
    <w:rsid w:val="00AF3EA5"/>
    <w:rsid w:val="00B0744D"/>
    <w:rsid w:val="00B10138"/>
    <w:rsid w:val="00B1052D"/>
    <w:rsid w:val="00B13C8C"/>
    <w:rsid w:val="00B161BA"/>
    <w:rsid w:val="00B20576"/>
    <w:rsid w:val="00B20CBF"/>
    <w:rsid w:val="00B23AFC"/>
    <w:rsid w:val="00B25E0A"/>
    <w:rsid w:val="00B316AE"/>
    <w:rsid w:val="00B33663"/>
    <w:rsid w:val="00B43089"/>
    <w:rsid w:val="00B51480"/>
    <w:rsid w:val="00B555E5"/>
    <w:rsid w:val="00B606F8"/>
    <w:rsid w:val="00B7334D"/>
    <w:rsid w:val="00B73881"/>
    <w:rsid w:val="00B74449"/>
    <w:rsid w:val="00B77BA8"/>
    <w:rsid w:val="00B8160E"/>
    <w:rsid w:val="00B820B2"/>
    <w:rsid w:val="00B8569B"/>
    <w:rsid w:val="00B86BCE"/>
    <w:rsid w:val="00B86C55"/>
    <w:rsid w:val="00B90ABC"/>
    <w:rsid w:val="00B94941"/>
    <w:rsid w:val="00B94D02"/>
    <w:rsid w:val="00BA2C8E"/>
    <w:rsid w:val="00BA44ED"/>
    <w:rsid w:val="00BA578E"/>
    <w:rsid w:val="00BA62EB"/>
    <w:rsid w:val="00BB0A85"/>
    <w:rsid w:val="00BB1431"/>
    <w:rsid w:val="00BB4E42"/>
    <w:rsid w:val="00BC0127"/>
    <w:rsid w:val="00BC13B9"/>
    <w:rsid w:val="00BC7B77"/>
    <w:rsid w:val="00BD493A"/>
    <w:rsid w:val="00BE4398"/>
    <w:rsid w:val="00BF1391"/>
    <w:rsid w:val="00BF2798"/>
    <w:rsid w:val="00C00A9B"/>
    <w:rsid w:val="00C021BE"/>
    <w:rsid w:val="00C03544"/>
    <w:rsid w:val="00C139FC"/>
    <w:rsid w:val="00C1411E"/>
    <w:rsid w:val="00C208D0"/>
    <w:rsid w:val="00C217A1"/>
    <w:rsid w:val="00C24C49"/>
    <w:rsid w:val="00C37CDE"/>
    <w:rsid w:val="00C404F2"/>
    <w:rsid w:val="00C40B8D"/>
    <w:rsid w:val="00C40F99"/>
    <w:rsid w:val="00C43AE7"/>
    <w:rsid w:val="00C56665"/>
    <w:rsid w:val="00C74204"/>
    <w:rsid w:val="00C75EA9"/>
    <w:rsid w:val="00C82011"/>
    <w:rsid w:val="00C83A11"/>
    <w:rsid w:val="00C85985"/>
    <w:rsid w:val="00C87557"/>
    <w:rsid w:val="00C91281"/>
    <w:rsid w:val="00C92D31"/>
    <w:rsid w:val="00C9528F"/>
    <w:rsid w:val="00CA0187"/>
    <w:rsid w:val="00CA198D"/>
    <w:rsid w:val="00CA71EF"/>
    <w:rsid w:val="00CB45F1"/>
    <w:rsid w:val="00CB6548"/>
    <w:rsid w:val="00CC1C6E"/>
    <w:rsid w:val="00CC3986"/>
    <w:rsid w:val="00CC61FF"/>
    <w:rsid w:val="00CD0241"/>
    <w:rsid w:val="00CD25B1"/>
    <w:rsid w:val="00CD264A"/>
    <w:rsid w:val="00CD5A48"/>
    <w:rsid w:val="00CD6953"/>
    <w:rsid w:val="00CE4AF2"/>
    <w:rsid w:val="00D041B5"/>
    <w:rsid w:val="00D05D2F"/>
    <w:rsid w:val="00D06162"/>
    <w:rsid w:val="00D172C2"/>
    <w:rsid w:val="00D216AF"/>
    <w:rsid w:val="00D21B1E"/>
    <w:rsid w:val="00D222C3"/>
    <w:rsid w:val="00D273C1"/>
    <w:rsid w:val="00D27DEA"/>
    <w:rsid w:val="00D33386"/>
    <w:rsid w:val="00D34CAD"/>
    <w:rsid w:val="00D43149"/>
    <w:rsid w:val="00D433C9"/>
    <w:rsid w:val="00D43BF8"/>
    <w:rsid w:val="00D5540E"/>
    <w:rsid w:val="00D60FCC"/>
    <w:rsid w:val="00D62E0F"/>
    <w:rsid w:val="00D81122"/>
    <w:rsid w:val="00D824AF"/>
    <w:rsid w:val="00D87B68"/>
    <w:rsid w:val="00D9617F"/>
    <w:rsid w:val="00D964F2"/>
    <w:rsid w:val="00DA0747"/>
    <w:rsid w:val="00DA1075"/>
    <w:rsid w:val="00DB3EA2"/>
    <w:rsid w:val="00DC23A3"/>
    <w:rsid w:val="00DD216C"/>
    <w:rsid w:val="00DD69AD"/>
    <w:rsid w:val="00DD72E0"/>
    <w:rsid w:val="00DE0C58"/>
    <w:rsid w:val="00DE5660"/>
    <w:rsid w:val="00DF66C5"/>
    <w:rsid w:val="00E02BAD"/>
    <w:rsid w:val="00E17015"/>
    <w:rsid w:val="00E21C71"/>
    <w:rsid w:val="00E23BEC"/>
    <w:rsid w:val="00E33E72"/>
    <w:rsid w:val="00E50151"/>
    <w:rsid w:val="00E51B16"/>
    <w:rsid w:val="00E620B6"/>
    <w:rsid w:val="00E64EE7"/>
    <w:rsid w:val="00E675C6"/>
    <w:rsid w:val="00E72242"/>
    <w:rsid w:val="00E73469"/>
    <w:rsid w:val="00E77848"/>
    <w:rsid w:val="00E809B4"/>
    <w:rsid w:val="00E83844"/>
    <w:rsid w:val="00E86EA6"/>
    <w:rsid w:val="00E87E00"/>
    <w:rsid w:val="00EA4AA3"/>
    <w:rsid w:val="00EB19D0"/>
    <w:rsid w:val="00EB274F"/>
    <w:rsid w:val="00EB2CA2"/>
    <w:rsid w:val="00EC0316"/>
    <w:rsid w:val="00EC41B9"/>
    <w:rsid w:val="00EC566D"/>
    <w:rsid w:val="00ED07D5"/>
    <w:rsid w:val="00EE0BF6"/>
    <w:rsid w:val="00EE2C57"/>
    <w:rsid w:val="00EE3CAD"/>
    <w:rsid w:val="00EE5B2B"/>
    <w:rsid w:val="00EF1ED3"/>
    <w:rsid w:val="00EF3643"/>
    <w:rsid w:val="00EF6785"/>
    <w:rsid w:val="00F022F8"/>
    <w:rsid w:val="00F02DB6"/>
    <w:rsid w:val="00F03B6F"/>
    <w:rsid w:val="00F047C5"/>
    <w:rsid w:val="00F07854"/>
    <w:rsid w:val="00F223AA"/>
    <w:rsid w:val="00F23584"/>
    <w:rsid w:val="00F27B51"/>
    <w:rsid w:val="00F27DC5"/>
    <w:rsid w:val="00F376DB"/>
    <w:rsid w:val="00F50A75"/>
    <w:rsid w:val="00F53ED8"/>
    <w:rsid w:val="00F55009"/>
    <w:rsid w:val="00F60279"/>
    <w:rsid w:val="00F70980"/>
    <w:rsid w:val="00F70D18"/>
    <w:rsid w:val="00F71294"/>
    <w:rsid w:val="00F72792"/>
    <w:rsid w:val="00F83660"/>
    <w:rsid w:val="00F847CA"/>
    <w:rsid w:val="00FA66E1"/>
    <w:rsid w:val="00FB1DB1"/>
    <w:rsid w:val="00FC03C0"/>
    <w:rsid w:val="00FC14C1"/>
    <w:rsid w:val="00FC61E0"/>
    <w:rsid w:val="00FD1C61"/>
    <w:rsid w:val="00FD3A60"/>
    <w:rsid w:val="00FE0184"/>
    <w:rsid w:val="00FE4ED9"/>
    <w:rsid w:val="00FE5F71"/>
    <w:rsid w:val="00FE7E0C"/>
    <w:rsid w:val="00FF31D3"/>
    <w:rsid w:val="77F32D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B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90ABC"/>
    <w:pPr>
      <w:tabs>
        <w:tab w:val="center" w:pos="4153"/>
        <w:tab w:val="right" w:pos="8306"/>
      </w:tabs>
      <w:snapToGrid w:val="0"/>
      <w:jc w:val="left"/>
    </w:pPr>
    <w:rPr>
      <w:sz w:val="18"/>
      <w:szCs w:val="18"/>
    </w:rPr>
  </w:style>
  <w:style w:type="paragraph" w:styleId="a4">
    <w:name w:val="header"/>
    <w:basedOn w:val="a"/>
    <w:link w:val="Char0"/>
    <w:uiPriority w:val="99"/>
    <w:unhideWhenUsed/>
    <w:rsid w:val="00B90ABC"/>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B90ABC"/>
    <w:rPr>
      <w:rFonts w:ascii="Times New Roman" w:eastAsia="宋体" w:hAnsi="Times New Roman" w:cs="Times New Roman"/>
      <w:sz w:val="18"/>
      <w:szCs w:val="18"/>
    </w:rPr>
  </w:style>
  <w:style w:type="character" w:customStyle="1" w:styleId="Char0">
    <w:name w:val="页眉 Char"/>
    <w:basedOn w:val="a0"/>
    <w:link w:val="a4"/>
    <w:uiPriority w:val="99"/>
    <w:rsid w:val="00B90ABC"/>
    <w:rPr>
      <w:rFonts w:ascii="Times New Roman" w:eastAsia="宋体" w:hAnsi="Times New Roman" w:cs="Times New Roman"/>
      <w:sz w:val="18"/>
      <w:szCs w:val="18"/>
    </w:rPr>
  </w:style>
  <w:style w:type="paragraph" w:customStyle="1" w:styleId="Char1">
    <w:name w:val="Char"/>
    <w:basedOn w:val="a"/>
    <w:rsid w:val="00B90ABC"/>
    <w:pPr>
      <w:widowControl/>
      <w:spacing w:after="160" w:line="240" w:lineRule="exact"/>
      <w:jc w:val="left"/>
    </w:pPr>
    <w:rPr>
      <w:szCs w:val="20"/>
    </w:rPr>
  </w:style>
  <w:style w:type="paragraph" w:customStyle="1" w:styleId="1">
    <w:name w:val="列出段落1"/>
    <w:basedOn w:val="a"/>
    <w:uiPriority w:val="34"/>
    <w:qFormat/>
    <w:rsid w:val="00B90ABC"/>
    <w:pPr>
      <w:ind w:firstLineChars="200" w:firstLine="420"/>
    </w:pPr>
    <w:rPr>
      <w:rFonts w:asciiTheme="minorHAnsi" w:eastAsiaTheme="minorEastAsia" w:hAnsiTheme="minorHAnsi" w:cstheme="minorBidi"/>
      <w:szCs w:val="22"/>
    </w:rPr>
  </w:style>
  <w:style w:type="paragraph" w:styleId="a5">
    <w:name w:val="List Paragraph"/>
    <w:basedOn w:val="a"/>
    <w:uiPriority w:val="34"/>
    <w:qFormat/>
    <w:rsid w:val="00B90ABC"/>
    <w:pPr>
      <w:ind w:firstLineChars="200" w:firstLine="420"/>
    </w:pPr>
  </w:style>
</w:styles>
</file>

<file path=word/webSettings.xml><?xml version="1.0" encoding="utf-8"?>
<w:webSettings xmlns:r="http://schemas.openxmlformats.org/officeDocument/2006/relationships" xmlns:w="http://schemas.openxmlformats.org/wordprocessingml/2006/main">
  <w:divs>
    <w:div w:id="356350182">
      <w:bodyDiv w:val="1"/>
      <w:marLeft w:val="0"/>
      <w:marRight w:val="0"/>
      <w:marTop w:val="0"/>
      <w:marBottom w:val="0"/>
      <w:divBdr>
        <w:top w:val="none" w:sz="0" w:space="0" w:color="auto"/>
        <w:left w:val="none" w:sz="0" w:space="0" w:color="auto"/>
        <w:bottom w:val="none" w:sz="0" w:space="0" w:color="auto"/>
        <w:right w:val="none" w:sz="0" w:space="0" w:color="auto"/>
      </w:divBdr>
    </w:div>
    <w:div w:id="367920305">
      <w:bodyDiv w:val="1"/>
      <w:marLeft w:val="0"/>
      <w:marRight w:val="0"/>
      <w:marTop w:val="0"/>
      <w:marBottom w:val="0"/>
      <w:divBdr>
        <w:top w:val="none" w:sz="0" w:space="0" w:color="auto"/>
        <w:left w:val="none" w:sz="0" w:space="0" w:color="auto"/>
        <w:bottom w:val="none" w:sz="0" w:space="0" w:color="auto"/>
        <w:right w:val="none" w:sz="0" w:space="0" w:color="auto"/>
      </w:divBdr>
    </w:div>
    <w:div w:id="903443783">
      <w:bodyDiv w:val="1"/>
      <w:marLeft w:val="0"/>
      <w:marRight w:val="0"/>
      <w:marTop w:val="0"/>
      <w:marBottom w:val="0"/>
      <w:divBdr>
        <w:top w:val="none" w:sz="0" w:space="0" w:color="auto"/>
        <w:left w:val="none" w:sz="0" w:space="0" w:color="auto"/>
        <w:bottom w:val="none" w:sz="0" w:space="0" w:color="auto"/>
        <w:right w:val="none" w:sz="0" w:space="0" w:color="auto"/>
      </w:divBdr>
    </w:div>
    <w:div w:id="959723032">
      <w:bodyDiv w:val="1"/>
      <w:marLeft w:val="0"/>
      <w:marRight w:val="0"/>
      <w:marTop w:val="0"/>
      <w:marBottom w:val="0"/>
      <w:divBdr>
        <w:top w:val="none" w:sz="0" w:space="0" w:color="auto"/>
        <w:left w:val="none" w:sz="0" w:space="0" w:color="auto"/>
        <w:bottom w:val="none" w:sz="0" w:space="0" w:color="auto"/>
        <w:right w:val="none" w:sz="0" w:space="0" w:color="auto"/>
      </w:divBdr>
    </w:div>
    <w:div w:id="1255439572">
      <w:bodyDiv w:val="1"/>
      <w:marLeft w:val="0"/>
      <w:marRight w:val="0"/>
      <w:marTop w:val="0"/>
      <w:marBottom w:val="0"/>
      <w:divBdr>
        <w:top w:val="none" w:sz="0" w:space="0" w:color="auto"/>
        <w:left w:val="none" w:sz="0" w:space="0" w:color="auto"/>
        <w:bottom w:val="none" w:sz="0" w:space="0" w:color="auto"/>
        <w:right w:val="none" w:sz="0" w:space="0" w:color="auto"/>
      </w:divBdr>
    </w:div>
    <w:div w:id="1379205714">
      <w:bodyDiv w:val="1"/>
      <w:marLeft w:val="0"/>
      <w:marRight w:val="0"/>
      <w:marTop w:val="0"/>
      <w:marBottom w:val="0"/>
      <w:divBdr>
        <w:top w:val="none" w:sz="0" w:space="0" w:color="auto"/>
        <w:left w:val="none" w:sz="0" w:space="0" w:color="auto"/>
        <w:bottom w:val="none" w:sz="0" w:space="0" w:color="auto"/>
        <w:right w:val="none" w:sz="0" w:space="0" w:color="auto"/>
      </w:divBdr>
      <w:divsChild>
        <w:div w:id="526217816">
          <w:marLeft w:val="0"/>
          <w:marRight w:val="0"/>
          <w:marTop w:val="0"/>
          <w:marBottom w:val="0"/>
          <w:divBdr>
            <w:top w:val="none" w:sz="0" w:space="0" w:color="auto"/>
            <w:left w:val="none" w:sz="0" w:space="0" w:color="auto"/>
            <w:bottom w:val="none" w:sz="0" w:space="0" w:color="auto"/>
            <w:right w:val="none" w:sz="0" w:space="0" w:color="auto"/>
          </w:divBdr>
          <w:divsChild>
            <w:div w:id="1494950241">
              <w:marLeft w:val="0"/>
              <w:marRight w:val="0"/>
              <w:marTop w:val="0"/>
              <w:marBottom w:val="0"/>
              <w:divBdr>
                <w:top w:val="none" w:sz="0" w:space="0" w:color="auto"/>
                <w:left w:val="none" w:sz="0" w:space="0" w:color="auto"/>
                <w:bottom w:val="none" w:sz="0" w:space="0" w:color="auto"/>
                <w:right w:val="none" w:sz="0" w:space="0" w:color="auto"/>
              </w:divBdr>
              <w:divsChild>
                <w:div w:id="203296955">
                  <w:marLeft w:val="0"/>
                  <w:marRight w:val="0"/>
                  <w:marTop w:val="0"/>
                  <w:marBottom w:val="0"/>
                  <w:divBdr>
                    <w:top w:val="none" w:sz="0" w:space="0" w:color="auto"/>
                    <w:left w:val="none" w:sz="0" w:space="0" w:color="auto"/>
                    <w:bottom w:val="none" w:sz="0" w:space="0" w:color="auto"/>
                    <w:right w:val="none" w:sz="0" w:space="0" w:color="auto"/>
                  </w:divBdr>
                  <w:divsChild>
                    <w:div w:id="2086994681">
                      <w:marLeft w:val="0"/>
                      <w:marRight w:val="0"/>
                      <w:marTop w:val="0"/>
                      <w:marBottom w:val="0"/>
                      <w:divBdr>
                        <w:top w:val="none" w:sz="0" w:space="0" w:color="auto"/>
                        <w:left w:val="none" w:sz="0" w:space="0" w:color="auto"/>
                        <w:bottom w:val="none" w:sz="0" w:space="0" w:color="auto"/>
                        <w:right w:val="none" w:sz="0" w:space="0" w:color="auto"/>
                      </w:divBdr>
                      <w:divsChild>
                        <w:div w:id="800029458">
                          <w:marLeft w:val="0"/>
                          <w:marRight w:val="0"/>
                          <w:marTop w:val="0"/>
                          <w:marBottom w:val="0"/>
                          <w:divBdr>
                            <w:top w:val="none" w:sz="0" w:space="0" w:color="auto"/>
                            <w:left w:val="none" w:sz="0" w:space="0" w:color="auto"/>
                            <w:bottom w:val="none" w:sz="0" w:space="0" w:color="auto"/>
                            <w:right w:val="none" w:sz="0" w:space="0" w:color="auto"/>
                          </w:divBdr>
                          <w:divsChild>
                            <w:div w:id="2808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4872">
      <w:bodyDiv w:val="1"/>
      <w:marLeft w:val="0"/>
      <w:marRight w:val="0"/>
      <w:marTop w:val="0"/>
      <w:marBottom w:val="0"/>
      <w:divBdr>
        <w:top w:val="none" w:sz="0" w:space="0" w:color="auto"/>
        <w:left w:val="none" w:sz="0" w:space="0" w:color="auto"/>
        <w:bottom w:val="none" w:sz="0" w:space="0" w:color="auto"/>
        <w:right w:val="none" w:sz="0" w:space="0" w:color="auto"/>
      </w:divBdr>
    </w:div>
    <w:div w:id="1997489395">
      <w:bodyDiv w:val="1"/>
      <w:marLeft w:val="0"/>
      <w:marRight w:val="0"/>
      <w:marTop w:val="0"/>
      <w:marBottom w:val="0"/>
      <w:divBdr>
        <w:top w:val="none" w:sz="0" w:space="0" w:color="auto"/>
        <w:left w:val="none" w:sz="0" w:space="0" w:color="auto"/>
        <w:bottom w:val="none" w:sz="0" w:space="0" w:color="auto"/>
        <w:right w:val="none" w:sz="0" w:space="0" w:color="auto"/>
      </w:divBdr>
      <w:divsChild>
        <w:div w:id="57825373">
          <w:marLeft w:val="0"/>
          <w:marRight w:val="0"/>
          <w:marTop w:val="0"/>
          <w:marBottom w:val="0"/>
          <w:divBdr>
            <w:top w:val="none" w:sz="0" w:space="0" w:color="auto"/>
            <w:left w:val="none" w:sz="0" w:space="0" w:color="auto"/>
            <w:bottom w:val="none" w:sz="0" w:space="0" w:color="auto"/>
            <w:right w:val="none" w:sz="0" w:space="0" w:color="auto"/>
          </w:divBdr>
          <w:divsChild>
            <w:div w:id="312026908">
              <w:marLeft w:val="0"/>
              <w:marRight w:val="0"/>
              <w:marTop w:val="0"/>
              <w:marBottom w:val="0"/>
              <w:divBdr>
                <w:top w:val="none" w:sz="0" w:space="0" w:color="auto"/>
                <w:left w:val="none" w:sz="0" w:space="0" w:color="auto"/>
                <w:bottom w:val="none" w:sz="0" w:space="0" w:color="auto"/>
                <w:right w:val="none" w:sz="0" w:space="0" w:color="auto"/>
              </w:divBdr>
              <w:divsChild>
                <w:div w:id="970477430">
                  <w:marLeft w:val="0"/>
                  <w:marRight w:val="0"/>
                  <w:marTop w:val="0"/>
                  <w:marBottom w:val="543"/>
                  <w:divBdr>
                    <w:top w:val="none" w:sz="0" w:space="0" w:color="auto"/>
                    <w:left w:val="none" w:sz="0" w:space="0" w:color="auto"/>
                    <w:bottom w:val="none" w:sz="0" w:space="0" w:color="auto"/>
                    <w:right w:val="none" w:sz="0" w:space="0" w:color="auto"/>
                  </w:divBdr>
                  <w:divsChild>
                    <w:div w:id="1557005127">
                      <w:marLeft w:val="0"/>
                      <w:marRight w:val="0"/>
                      <w:marTop w:val="0"/>
                      <w:marBottom w:val="0"/>
                      <w:divBdr>
                        <w:top w:val="none" w:sz="0" w:space="0" w:color="auto"/>
                        <w:left w:val="none" w:sz="0" w:space="0" w:color="auto"/>
                        <w:bottom w:val="none" w:sz="0" w:space="0" w:color="auto"/>
                        <w:right w:val="none" w:sz="0" w:space="0" w:color="auto"/>
                      </w:divBdr>
                      <w:divsChild>
                        <w:div w:id="2413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EE669-8927-46FA-97EF-DEFF954B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807</Words>
  <Characters>4600</Characters>
  <Application>Microsoft Office Word</Application>
  <DocSecurity>0</DocSecurity>
  <Lines>38</Lines>
  <Paragraphs>10</Paragraphs>
  <ScaleCrop>false</ScaleCrop>
  <Company>杭州市政府</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沈毅</dc:creator>
  <cp:lastModifiedBy>User</cp:lastModifiedBy>
  <cp:revision>14</cp:revision>
  <cp:lastPrinted>2019-03-25T12:49:00Z</cp:lastPrinted>
  <dcterms:created xsi:type="dcterms:W3CDTF">2019-03-25T10:06:00Z</dcterms:created>
  <dcterms:modified xsi:type="dcterms:W3CDTF">2019-03-25T13:25:00Z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